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dde-kwin 5.5.24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Deepin Technology Co., Ltd.</w:t>
        <w:br/>
        <w:t>Copyright (C) 2007 Free Software Foundation, Inc. &lt;http:fsf.org/&gt;</w:t>
        <w:br/>
        <w:t>Copyright © 2018 Alex Nemeth &lt;alex.nemeth329@gmail.com&gt;</w:t>
        <w:br/>
        <w:t>Copyright (C) 2020  2022 Deepin Technology Co., Ltd.</w:t>
        <w:br/>
        <w:t>Copyright (C) 2020 Uniontech Technology Co., Ltd.</w:t>
        <w:br/>
        <w:t>Copyright (C) 2012 Martin Gräßlin &lt;mgraesslin@kde.org&gt;</w:t>
        <w:br/>
        <w:t>Copyright 2014 Martin Gräßlin &lt;mgraesslin@kde.org&gt;</w:t>
        <w:br/>
        <w:t>Copyright (C) 2011  2018 Deepin Technology Co., Ltd.</w:t>
        <w:br/>
        <w:t>Copyright (C) 2017  2018 Deepin Technology Co., Ltd.</w:t>
        <w:br/>
        <w:t>Copyright © 2010 Fredrik Höglund &lt;fredrik@kde.org&gt;</w:t>
        <w:br/>
        <w:t>Copyright © 2011 Philipp Knechtges &lt;philipp-dev@knechtges.com&gt;</w:t>
        <w:br/>
        <w:t>Copyright 2014 Alex Merry &lt;alex.merry@kde.org&gt;</w:t>
        <w:br/>
        <w:t>Copyright 2013 by Martin Gräßlin &lt;mgraesslin@kde.org&gt;</w:t>
        <w:br/>
        <w:t>Copyright (C) 2017  2019 Deepin Technology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