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python-qt5 5.15.9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The Qt Company Ltd.</w:t>
        <w:br/>
        <w:t>Copyright (c) 2010 Hans-Peter Jansen &lt;hpj@urpla.net&gt;.</w:t>
        <w:br/>
        <w:t>Copyright (c) 2009 John Resig Dual licensed under the MIT and GPL licenses.</w:t>
        <w:br/>
        <w:t>Copyright (c) 2021 Riverbank Computing Limited.</w:t>
        <w:br/>
        <w:t>Copyright (c) 2005-2006 Trolltech ASA. All rights reserved.</w:t>
        <w:br/>
        <w:t>Copyright (c) 2012 Hans-Peter Jansen &lt;hpj@urpla.net&gt;.</w:t>
        <w:br/>
        <w:t>Copyright (c) 2014 Riverbank Computing Limited.</w:t>
        <w:br/>
        <w:t>Copyright (c) 2015 Riverbank Computing Limited</w:t>
        <w:br/>
        <w:t>Copyright (c) 2023 Riverbank Computing Limited &lt;info@riverbankcomputing.com&gt;</w:t>
        <w:br/>
        <w:t>Copyright (c) 2017 Hans-Peter Jansen &lt;hpj@urpla.net&gt;.</w:t>
        <w:br/>
        <w:t>Copyright (c) 2019 Riverbank Computing Limited.</w:t>
        <w:br/>
        <w:t>Copyright 2009, The Dojo Foundation Released under the MIT, BSD, and GPL Licenses.</w:t>
        <w:br/>
        <w:t>Copyright (c) 2016 Riverbank Computing Limited.</w:t>
        <w:br/>
        <w:t>Copyright (c) 2017 Riverbank Computing Limited</w:t>
        <w:br/>
        <w:t>Copyright (c) 2014 Riverbank Computing Limited</w:t>
        <w:br/>
        <w:t>Copyright (c) 2006 David Boddie &lt;david@boddie.org.uk&gt;</w:t>
        <w:br/>
        <w:t>Copyright (c) 2020 Riverbank Computing Limited.</w:t>
        <w:br/>
        <w:t>Copyright (c) 2016 Ivan Komissarov</w:t>
        <w:br/>
        <w:t>Copyright (c) 2010 Riverbank Computing Limited.</w:t>
        <w:br/>
        <w:t>Copyright (c) 2013 Riverbank Computing Limited</w:t>
        <w:br/>
        <w:t>Copyright (c) 2006 Thorsten Marek.</w:t>
        <w:br/>
        <w:t>Copyright (c) 2018 Riverbank Computing Limited</w:t>
        <w:br/>
        <w:t>Copyright (c) 2010 Darryl Wallace &lt;wallacdj@gmail.com&gt;.</w:t>
        <w:br/>
        <w:t>Copyright (c) 2018 Riverbank Computing Limited. All rights reserved.</w:t>
        <w:br/>
        <w:t>Copyright (c) 2013 Digia Plc and/or its subsidiary(-ies).</w:t>
        <w:br/>
        <w:t>Copyright (c) 2008 by Denviso GmbH, &lt;ulrich.berning@denviso.de&gt;</w:t>
        <w:br/>
        <w:t>Copyright (c) 2011 Nokia Corporation and/or its subsidiary(-ies).</w:t>
        <w:br/>
        <w:t>Copyright (c) 2015 Riverbank Computing Limited.</w:t>
        <w:br/>
        <w:t>Copyright (c) 2018 Riverbank Computing Limited.</w:t>
        <w:br/>
        <w:t>Copyright (c) 2018 Riverbank Computing Limited &lt;info@riverbankcomputing.com&gt;</w:t>
        <w:br/>
        <w:t>Copyright (c) 2017 Ford Motor Company</w:t>
        <w:br/>
        <w:t>Copyright (c) 2010 Nokia Corporation and/or its subsidiary(-ies).</w:t>
        <w:br/>
        <w:t>Copyright (c) 2012 Digia Plc All rights reserved.</w:t>
        <w:br/>
        <w:t>Copyright (c) 2017 Riverbank Computing Limited.</w:t>
        <w:br/>
        <w:t>Copyright (c) 2017 Hans-Peter Jansen &lt;hpj@urpla.net&gt;</w:t>
        <w:br/>
        <w:t>Copyright (c) 2013 Riverbank Computing Limited.</w:t>
        <w:br/>
        <w:t>Copyright (c) 2007 Free Software Foundation, Inc. &lt;http:fsf.org/&gt;</w:t>
        <w:br/>
        <w:t>Copyright (c) 2019 Riverbank Computing Limited</w:t>
        <w:br/>
        <w:t>Copyright (c) 2002-2007 Detlev Offenbach &lt;detlev@die-offenbachs.de&gt;</w:t>
        <w:br/>
        <w:t>Copyright (c) 2007 David Boddie &lt;david@boddie.org.uk&gt;</w:t>
        <w:br/>
        <w:t>Copyright (c) 2013 Riverbank Computing Limited</w:t>
        <w:br/>
      </w:r>
    </w:p>
    <w:p>
      <w:pPr>
        <w:spacing w:line="420" w:lineRule="exact"/>
        <w:rPr>
          <w:rFonts w:hint="eastAsia"/>
        </w:rPr>
      </w:pPr>
      <w:r>
        <w:rPr>
          <w:rFonts w:ascii="Arial" w:hAnsi="Arial"/>
          <w:b/>
          <w:sz w:val="24"/>
        </w:rPr>
        <w:t xml:space="preserve">License: </w:t>
      </w:r>
      <w:r>
        <w:rPr>
          <w:rFonts w:ascii="Arial" w:hAnsi="Arial"/>
          <w:sz w:val="21"/>
        </w:rPr>
        <w:t>GPLv3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