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bamf</w:t>
      </w:r>
      <w:r>
        <w:rPr>
          <w:rStyle w:val="a0"/>
          <w:rFonts w:ascii="微软雅黑" w:hAnsi="微软雅黑"/>
          <w:b w:val="0"/>
          <w:sz w:val="21"/>
        </w:rPr>
        <w:t xml:space="preserve"> 0.5.6</w:t>
      </w:r>
    </w:p>
    <w:p>
      <w:pPr/>
      <w:r>
        <w:rPr>
          <w:rStyle w:val="a0"/>
          <w:rFonts w:ascii="Arial" w:hAnsi="Arial"/>
          <w:b/>
        </w:rPr>
        <w:t xml:space="preserve">Copyright notice: </w:t>
      </w:r>
    </w:p>
    <w:p>
      <w:pPr/>
      <w:r>
        <w:rPr>
          <w:rStyle w:val="a0"/>
          <w:rFonts w:ascii="宋体" w:hAnsi="宋体"/>
          <w:sz w:val="22"/>
        </w:rPr>
        <w:t>Copyright (C) 2010 Canonical Ltd</w:t>
      </w:r>
    </w:p>
    <w:p>
      <w:pPr/>
      <w:r>
        <w:rPr>
          <w:rStyle w:val="a0"/>
          <w:rFonts w:ascii="宋体" w:hAnsi="宋体"/>
          <w:sz w:val="22"/>
        </w:rPr>
        <w:t xml:space="preserve">Copyright (C) 2012 - Marco </w:t>
      </w:r>
      <w:r>
        <w:rPr>
          <w:rStyle w:val="a0"/>
          <w:rFonts w:ascii="宋体" w:hAnsi="宋体"/>
          <w:sz w:val="22"/>
        </w:rPr>
        <w:t>Trevisan</w:t>
      </w:r>
      <w:r>
        <w:rPr>
          <w:rStyle w:val="a0"/>
          <w:rFonts w:ascii="宋体" w:hAnsi="宋体"/>
          <w:sz w:val="22"/>
        </w:rPr>
        <w:t xml:space="preserve"> (</w:t>
      </w:r>
      <w:r>
        <w:rPr>
          <w:rStyle w:val="a0"/>
          <w:rFonts w:ascii="宋体" w:hAnsi="宋体"/>
          <w:sz w:val="22"/>
        </w:rPr>
        <w:t>Treviño</w:t>
      </w:r>
      <w:r>
        <w:rPr>
          <w:rStyle w:val="a0"/>
          <w:rFonts w:ascii="宋体" w:hAnsi="宋体"/>
          <w:sz w:val="22"/>
        </w:rPr>
        <w:t>)</w:t>
      </w:r>
    </w:p>
    <w:p>
      <w:pPr/>
      <w:r>
        <w:rPr>
          <w:rStyle w:val="a0"/>
          <w:rFonts w:ascii="宋体" w:hAnsi="宋体"/>
          <w:sz w:val="22"/>
        </w:rPr>
        <w:t>Copyright (C) 2010-2012 Canonical Ltd</w:t>
      </w:r>
    </w:p>
    <w:p>
      <w:pPr/>
      <w:r>
        <w:rPr>
          <w:rStyle w:val="a0"/>
          <w:rFonts w:ascii="宋体" w:hAnsi="宋体"/>
          <w:sz w:val="22"/>
        </w:rPr>
        <w:t>Copyright 2010-2012 Canonical Ltd.</w:t>
      </w:r>
    </w:p>
    <w:p>
      <w:pPr/>
      <w:r>
        <w:rPr>
          <w:rStyle w:val="a0"/>
          <w:rFonts w:ascii="宋体" w:hAnsi="宋体"/>
          <w:sz w:val="22"/>
        </w:rPr>
        <w:t>Copyright 2010-2011 Canonical Ltd.</w:t>
      </w:r>
    </w:p>
    <w:p>
      <w:pPr/>
      <w:r>
        <w:rPr>
          <w:rStyle w:val="a0"/>
          <w:rFonts w:ascii="宋体" w:hAnsi="宋体"/>
          <w:sz w:val="22"/>
        </w:rPr>
        <w:t>Copyright (C) 2012 Canonical Ltd</w:t>
      </w:r>
    </w:p>
    <w:p>
      <w:pPr/>
      <w:r>
        <w:rPr>
          <w:rStyle w:val="a0"/>
          <w:rFonts w:ascii="宋体" w:hAnsi="宋体"/>
          <w:sz w:val="22"/>
        </w:rPr>
        <w:t>Copyright (C) 2009-2013 Canonical Ltd</w:t>
      </w:r>
    </w:p>
    <w:p>
      <w:pPr/>
      <w:r>
        <w:rPr>
          <w:rStyle w:val="a0"/>
          <w:rFonts w:ascii="宋体" w:hAnsi="宋体"/>
          <w:sz w:val="22"/>
        </w:rPr>
        <w:t>Copyright (C) 2009-2011 Canonical Ltd</w:t>
      </w:r>
    </w:p>
    <w:p>
      <w:pPr/>
      <w:r>
        <w:rPr>
          <w:rStyle w:val="a0"/>
          <w:rFonts w:ascii="宋体" w:hAnsi="宋体"/>
          <w:sz w:val="22"/>
        </w:rPr>
        <w:t>Copyright (C) 2011 Canonical Ltd</w:t>
      </w:r>
    </w:p>
    <w:p>
      <w:pPr/>
      <w:r>
        <w:rPr>
          <w:rStyle w:val="a0"/>
          <w:rFonts w:ascii="宋体" w:hAnsi="宋体"/>
          <w:sz w:val="22"/>
        </w:rPr>
        <w:t>Copyright (C) 2007 Free Software Foundation, Inc.</w:t>
      </w:r>
    </w:p>
    <w:p>
      <w:pPr/>
      <w:r>
        <w:rPr>
          <w:rStyle w:val="a0"/>
          <w:rFonts w:ascii="宋体" w:hAnsi="宋体"/>
          <w:sz w:val="22"/>
        </w:rPr>
        <w:t>Copyright (C) 2013 Canonical Ltd</w:t>
      </w:r>
    </w:p>
    <w:p>
      <w:pPr/>
      <w:r>
        <w:rPr>
          <w:rStyle w:val="a0"/>
          <w:rFonts w:ascii="宋体" w:hAnsi="宋体"/>
          <w:sz w:val="22"/>
        </w:rPr>
        <w:t>Copyright (C) 2011-2013 Canonical Ltd</w:t>
      </w:r>
    </w:p>
    <w:p>
      <w:pPr/>
      <w:r>
        <w:rPr>
          <w:rStyle w:val="a0"/>
          <w:rFonts w:ascii="宋体" w:hAnsi="宋体"/>
          <w:sz w:val="22"/>
        </w:rPr>
        <w:t>Copyright (C) 2009 Canonical Ltd</w:t>
      </w:r>
    </w:p>
    <w:p>
      <w:pPr/>
      <w:r>
        <w:rPr>
          <w:rStyle w:val="a0"/>
          <w:rFonts w:ascii="宋体" w:hAnsi="宋体"/>
          <w:sz w:val="22"/>
        </w:rPr>
        <w:t>Copyright 2010-2013 Canonical Ltd.</w:t>
      </w:r>
    </w:p>
    <w:p>
      <w:pPr/>
      <w:r>
        <w:rPr>
          <w:rStyle w:val="a0"/>
          <w:rFonts w:ascii="宋体" w:hAnsi="宋体"/>
          <w:sz w:val="22"/>
        </w:rPr>
        <w:t>Copyright (C) 2010-2011 Canonical Ltd</w:t>
      </w:r>
    </w:p>
    <w:p>
      <w:pPr/>
      <w:r>
        <w:rPr>
          <w:rStyle w:val="a0"/>
          <w:rFonts w:ascii="宋体" w:hAnsi="宋体"/>
          <w:sz w:val="22"/>
        </w:rPr>
        <w:t>Copyright (C) 2010-2013 Canonical Ltd</w:t>
      </w:r>
    </w:p>
    <w:p>
      <w:pPr/>
      <w:r>
        <w:rPr>
          <w:rStyle w:val="a0"/>
          <w:rFonts w:ascii="宋体" w:hAnsi="宋体"/>
          <w:sz w:val="22"/>
        </w:rPr>
        <w:t>Copyright 2010 Canonical Ltd.</w:t>
      </w:r>
    </w:p>
    <w:p>
      <w:pPr/>
      <w:r>
        <w:rPr>
          <w:rStyle w:val="a0"/>
          <w:rFonts w:ascii="宋体" w:hAnsi="宋体"/>
          <w:sz w:val="22"/>
        </w:rPr>
        <w:t>Copyright (C) 2009-2012 Canonical Ltd</w:t>
      </w:r>
    </w:p>
    <w:p>
      <w:pPr/>
    </w:p>
    <w:p>
      <w:pPr/>
      <w:r>
        <w:rPr>
          <w:rStyle w:val="a0"/>
          <w:b/>
        </w:rPr>
        <w:t xml:space="preserve">License: </w:t>
      </w:r>
      <w:r>
        <w:rPr>
          <w:rStyle w:val="a0"/>
          <w:sz w:val="21"/>
        </w:rPr>
        <w:t>LGPLv2 or LGPLv3</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 xml:space="preserve">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 xml:space="preserve">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Style w:val="a0"/>
          <w:rFonts w:ascii="Times New Roman" w:hAnsi="Times New Roman"/>
          <w:sz w:val="21"/>
        </w:rPr>
        <w:t>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 xml:space="preserve">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 xml:space="preserve">This library is free software; you can redistribute it and/or modify it </w:t>
      </w:r>
      <w:r>
        <w:rPr>
          <w:rStyle w:val="a0"/>
          <w:rFonts w:ascii="Times New Roman" w:hAnsi="Times New Roman"/>
          <w:sz w:val="21"/>
        </w:rPr>
        <w:t>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w:t>
      </w:r>
      <w:r>
        <w:rPr>
          <w:rStyle w:val="a0"/>
          <w:rFonts w:ascii="Times New Roman" w:hAnsi="Times New Roman"/>
          <w:sz w:val="21"/>
        </w:rPr>
        <w:t>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w:t>
      </w:r>
      <w:r>
        <w:rPr>
          <w:rStyle w:val="a0"/>
          <w:rFonts w:ascii="Times New Roman" w:hAnsi="Times New Roman"/>
          <w:sz w:val="21"/>
        </w:rPr>
        <w:t xml:space="preserve"> Franklin St, Fifth Floor, Boston, MA 02110-1301, USA.</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w:t>
      </w:r>
      <w:r>
        <w:rPr>
          <w:rStyle w:val="a0"/>
          <w:rFonts w:ascii="Times New Roman" w:hAnsi="Times New Roman"/>
          <w:sz w:val="21"/>
        </w:rPr>
        <w:t>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w:t>
      </w:r>
      <w:r>
        <w:rPr>
          <w:rStyle w:val="a0"/>
          <w:rFonts w:ascii="Times New Roman" w:hAnsi="Times New Roman"/>
          <w:sz w:val="21"/>
        </w:rPr>
        <w:t>an an Application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w:t>
      </w:r>
      <w:r>
        <w:rPr>
          <w:rStyle w:val="a0"/>
          <w:rFonts w:ascii="Times New Roman" w:hAnsi="Times New Roman"/>
          <w:sz w:val="21"/>
        </w:rPr>
        <w:t>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w:t>
      </w:r>
      <w:r>
        <w:rPr>
          <w:rStyle w:val="a0"/>
          <w:rFonts w:ascii="Times New Roman" w:hAnsi="Times New Roman"/>
          <w:sz w:val="21"/>
        </w:rPr>
        <w:t xml:space="preserve">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w:t>
      </w:r>
      <w:r>
        <w:rPr>
          <w:rStyle w:val="a0"/>
          <w:rFonts w:ascii="Times New Roman" w:hAnsi="Times New Roman"/>
          <w:sz w:val="21"/>
        </w:rPr>
        <w:t>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r>
      <w:r>
        <w:rPr>
          <w:rStyle w:val="a0"/>
          <w:rFonts w:ascii="Times New Roman" w:hAnsi="Times New Roman"/>
          <w:sz w:val="21"/>
        </w:rPr>
        <w:t xml:space="preserve">If you modify a copy of the </w:t>
      </w:r>
      <w:r>
        <w:rPr>
          <w:rStyle w:val="a0"/>
          <w:rFonts w:ascii="Times New Roman" w:hAnsi="Times New Roman"/>
          <w:sz w:val="21"/>
        </w:rPr>
        <w:t>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w:t>
      </w:r>
      <w:r>
        <w:rPr>
          <w:rStyle w:val="a0"/>
          <w:rFonts w:ascii="Times New Roman" w:hAnsi="Times New Roman"/>
          <w:sz w:val="21"/>
        </w:rPr>
        <w:t>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w:t>
      </w:r>
      <w:r>
        <w:rPr>
          <w:rStyle w:val="a0"/>
          <w:rFonts w:ascii="Times New Roman" w:hAnsi="Times New Roman"/>
          <w:sz w:val="21"/>
        </w:rPr>
        <w:t>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w:t>
      </w:r>
      <w:r>
        <w:rPr>
          <w:rStyle w:val="a0"/>
          <w:rFonts w:ascii="Times New Roman" w:hAnsi="Times New Roman"/>
          <w:sz w:val="21"/>
        </w:rPr>
        <w:t xml:space="preserve">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w:t>
      </w:r>
      <w:r>
        <w:rPr>
          <w:rStyle w:val="a0"/>
          <w:rFonts w:ascii="Times New Roman" w:hAnsi="Times New Roman"/>
          <w:sz w:val="21"/>
        </w:rPr>
        <w:t>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w:t>
      </w:r>
      <w:r>
        <w:rPr>
          <w:rStyle w:val="a0"/>
          <w:rFonts w:ascii="Times New Roman" w:hAnsi="Times New Roman"/>
          <w:sz w:val="21"/>
        </w:rPr>
        <w:t>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w:t>
      </w:r>
      <w:r>
        <w:rPr>
          <w:rStyle w:val="a0"/>
          <w:rFonts w:ascii="Times New Roman" w:hAnsi="Times New Roman"/>
          <w:sz w:val="21"/>
        </w:rPr>
        <w:t>ging such modifications, if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 xml:space="preserve">b) Accompany the Combined Work with a </w:t>
      </w:r>
      <w:r>
        <w:rPr>
          <w:rStyle w:val="a0"/>
          <w:rFonts w:ascii="Times New Roman" w:hAnsi="Times New Roman"/>
          <w:sz w:val="21"/>
        </w:rPr>
        <w:t>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w:t>
      </w:r>
      <w:r>
        <w:rPr>
          <w:rStyle w:val="a0"/>
          <w:rFonts w:ascii="Times New Roman" w:hAnsi="Times New Roman"/>
          <w:sz w:val="21"/>
        </w:rPr>
        <w:t xml:space="preserve">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Minimal Corresponding Source under the terms of this License, and the Corresponding Application Code in a form suitable for, and under terms that permit, the user to recombine or relink </w:t>
      </w:r>
      <w:r>
        <w:rPr>
          <w:rStyle w:val="a0"/>
          <w:rFonts w:ascii="Times New Roman" w:hAnsi="Times New Roman"/>
          <w:sz w:val="21"/>
        </w:rPr>
        <w:t>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w:t>
      </w:r>
      <w:r>
        <w:rPr>
          <w:rStyle w:val="a0"/>
          <w:rFonts w:ascii="Times New Roman" w:hAnsi="Times New Roman"/>
          <w:sz w:val="21"/>
        </w:rPr>
        <w:t>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w:t>
      </w:r>
      <w:r>
        <w:rPr>
          <w:rStyle w:val="a0"/>
          <w:rFonts w:ascii="Times New Roman" w:hAnsi="Times New Roman"/>
          <w:sz w:val="21"/>
        </w:rPr>
        <w:t xml:space="preserve">vide Installation Information, but only if you would otherwise be required to provide such information under section 6 of the GNU GPL, and only to the extent that such information is necessary to install and execute a modified version of the Combined Work </w:t>
      </w:r>
      <w:r>
        <w:rPr>
          <w:rStyle w:val="a0"/>
          <w:rFonts w:ascii="Times New Roman" w:hAnsi="Times New Roman"/>
          <w:sz w:val="21"/>
        </w:rPr>
        <w:t>produced by recombining or relinking the Application with a modified version of the Linked Version. (If you use option 4d0, the Installation Information must accompany the Minimal Corresponding Source and Corresponding Application Code. If you use option 4</w:t>
      </w:r>
      <w:r>
        <w:rPr>
          <w:rStyle w:val="a0"/>
          <w:rFonts w:ascii="Times New Roman" w:hAnsi="Times New Roman"/>
          <w:sz w:val="21"/>
        </w:rPr>
        <w:t xml:space="preserve">d1, you must provide the Installation Information in the manner specified by section 6 of the GNU GPL for conveying Corresponding </w:t>
      </w:r>
      <w:r>
        <w:rPr>
          <w:rStyle w:val="a0"/>
          <w:rFonts w:ascii="Times New Roman" w:hAnsi="Times New Roman"/>
          <w:sz w:val="21"/>
        </w:rPr>
        <w:t>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w:t>
      </w:r>
      <w:r>
        <w:rPr>
          <w:rStyle w:val="a0"/>
          <w:rFonts w:ascii="Times New Roman" w:hAnsi="Times New Roman"/>
          <w:sz w:val="21"/>
        </w:rPr>
        <w:t xml:space="preserv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w:t>
      </w:r>
      <w:r>
        <w:rPr>
          <w:rStyle w:val="a0"/>
          <w:rFonts w:ascii="Times New Roman" w:hAnsi="Times New Roman"/>
          <w:sz w:val="21"/>
        </w:rPr>
        <w:t xml:space="preserve">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w:t>
      </w:r>
      <w:r>
        <w:rPr>
          <w:rStyle w:val="a0"/>
          <w:rFonts w:ascii="Times New Roman" w:hAnsi="Times New Roman"/>
          <w:sz w:val="21"/>
        </w:rPr>
        <w:t xml:space="preserv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as you received it specifies that a certain numbered version of the GNU </w:t>
      </w:r>
      <w:r>
        <w:rPr>
          <w:rStyle w:val="a0"/>
          <w:rFonts w:ascii="Times New Roman" w:hAnsi="Times New Roman"/>
          <w:sz w:val="21"/>
        </w:rPr>
        <w:t>Lesser General Public License “or any later version” applies to it, you have the option of following the terms and conditions either of that published version or of any later version published by the Free Software Foundation. If the Library as you received</w:t>
      </w:r>
      <w:r>
        <w:rPr>
          <w:rStyle w:val="a0"/>
          <w:rFonts w:ascii="Times New Roman" w:hAnsi="Times New Roman"/>
          <w:sz w:val="21"/>
        </w:rPr>
        <w:t xml:space="preserve">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w:t>
      </w:r>
      <w:r>
        <w:rPr>
          <w:rStyle w:val="a0"/>
          <w:rFonts w:ascii="Times New Roman" w:hAnsi="Times New Roman"/>
          <w:sz w:val="21"/>
        </w:rPr>
        <w:t>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w:t>
      </w:r>
      <w:r>
        <w:rPr>
          <w:rStyle w:val="a0"/>
          <w:rFonts w:ascii="Arial" w:hAnsi="Arial"/>
        </w:rPr>
        <w:t>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