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865" w:rsidRDefault="00B801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6865" w:rsidRDefault="00486865">
      <w:pPr>
        <w:spacing w:line="420" w:lineRule="exact"/>
        <w:jc w:val="center"/>
        <w:rPr>
          <w:rFonts w:ascii="Arial" w:hAnsi="Arial" w:cs="Arial"/>
          <w:b/>
          <w:snapToGrid/>
          <w:sz w:val="32"/>
          <w:szCs w:val="32"/>
        </w:rPr>
      </w:pPr>
    </w:p>
    <w:p w:rsidR="00486865" w:rsidRDefault="00B801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6865" w:rsidRDefault="00486865">
      <w:pPr>
        <w:spacing w:line="420" w:lineRule="exact"/>
        <w:jc w:val="both"/>
        <w:rPr>
          <w:rFonts w:ascii="Arial" w:hAnsi="Arial" w:cs="Arial"/>
          <w:snapToGrid/>
        </w:rPr>
      </w:pPr>
    </w:p>
    <w:p w:rsidR="00486865" w:rsidRDefault="00B801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6865" w:rsidRDefault="00B801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6865" w:rsidRDefault="00486865">
      <w:pPr>
        <w:spacing w:line="420" w:lineRule="exact"/>
        <w:jc w:val="both"/>
        <w:rPr>
          <w:rFonts w:ascii="Arial" w:hAnsi="Arial" w:cs="Arial"/>
          <w:i/>
          <w:snapToGrid/>
          <w:color w:val="0099FF"/>
          <w:sz w:val="18"/>
          <w:szCs w:val="18"/>
        </w:rPr>
      </w:pPr>
    </w:p>
    <w:p w:rsidR="00486865" w:rsidRDefault="00B801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6865" w:rsidRDefault="00486865">
      <w:pPr>
        <w:pStyle w:val="a8"/>
        <w:spacing w:before="0" w:after="0" w:line="240" w:lineRule="auto"/>
        <w:jc w:val="left"/>
        <w:rPr>
          <w:rFonts w:ascii="Arial" w:hAnsi="Arial" w:cs="Arial"/>
          <w:bCs w:val="0"/>
          <w:sz w:val="21"/>
          <w:szCs w:val="21"/>
        </w:rPr>
      </w:pPr>
    </w:p>
    <w:p w:rsidR="00486865" w:rsidRDefault="00B801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F20DDA" w:rsidRPr="00F20DDA">
        <w:rPr>
          <w:rFonts w:ascii="微软雅黑" w:hAnsi="微软雅黑"/>
          <w:b w:val="0"/>
          <w:sz w:val="21"/>
        </w:rPr>
        <w:t>actioncable</w:t>
      </w:r>
      <w:proofErr w:type="spellEnd"/>
      <w:r>
        <w:rPr>
          <w:rFonts w:ascii="微软雅黑" w:hAnsi="微软雅黑"/>
          <w:b w:val="0"/>
          <w:sz w:val="21"/>
        </w:rPr>
        <w:t xml:space="preserve"> 6.1.4.1</w:t>
      </w:r>
    </w:p>
    <w:p w:rsidR="00486865" w:rsidRDefault="00B8012C">
      <w:pPr>
        <w:rPr>
          <w:rFonts w:ascii="Arial" w:hAnsi="Arial" w:cs="Arial"/>
          <w:b/>
        </w:rPr>
      </w:pPr>
      <w:r>
        <w:rPr>
          <w:rFonts w:ascii="Arial" w:hAnsi="Arial" w:cs="Arial"/>
          <w:b/>
        </w:rPr>
        <w:t xml:space="preserve">Copyright notice: </w:t>
      </w:r>
    </w:p>
    <w:p w:rsidR="00486865" w:rsidRDefault="00B8012C">
      <w:pPr>
        <w:pStyle w:val="Default"/>
        <w:rPr>
          <w:rFonts w:ascii="宋体" w:hAnsi="宋体" w:cs="宋体"/>
          <w:sz w:val="22"/>
          <w:szCs w:val="22"/>
        </w:rPr>
      </w:pPr>
      <w:r>
        <w:rPr>
          <w:rFonts w:ascii="宋体" w:hAnsi="宋体"/>
          <w:sz w:val="22"/>
        </w:rPr>
        <w:t>Copyright (c) 2015-2020 Basecamp, LLC</w:t>
      </w:r>
      <w:r>
        <w:rPr>
          <w:rFonts w:ascii="宋体" w:hAnsi="宋体"/>
          <w:sz w:val="22"/>
        </w:rPr>
        <w:br/>
      </w:r>
    </w:p>
    <w:p w:rsidR="00486865" w:rsidRDefault="00B8012C">
      <w:pPr>
        <w:pStyle w:val="Default"/>
        <w:rPr>
          <w:rFonts w:ascii="宋体" w:hAnsi="宋体" w:cs="宋体"/>
          <w:sz w:val="22"/>
          <w:szCs w:val="22"/>
        </w:rPr>
      </w:pPr>
      <w:r>
        <w:rPr>
          <w:b/>
        </w:rPr>
        <w:t xml:space="preserve">License: </w:t>
      </w:r>
      <w:r>
        <w:rPr>
          <w:sz w:val="21"/>
        </w:rPr>
        <w:t>MIT</w:t>
      </w:r>
    </w:p>
    <w:p w:rsidR="00486865" w:rsidRDefault="00B8012C">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4868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12C" w:rsidRDefault="00B8012C">
      <w:pPr>
        <w:spacing w:line="240" w:lineRule="auto"/>
      </w:pPr>
      <w:r>
        <w:separator/>
      </w:r>
    </w:p>
  </w:endnote>
  <w:endnote w:type="continuationSeparator" w:id="0">
    <w:p w:rsidR="00B8012C" w:rsidRDefault="00B801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6865">
      <w:tc>
        <w:tcPr>
          <w:tcW w:w="1542" w:type="pct"/>
        </w:tcPr>
        <w:p w:rsidR="00486865" w:rsidRDefault="00B8012C">
          <w:pPr>
            <w:pStyle w:val="a6"/>
          </w:pPr>
          <w:r>
            <w:fldChar w:fldCharType="begin"/>
          </w:r>
          <w:r>
            <w:instrText xml:space="preserve"> DATE \@ "yyyy-MM-dd" </w:instrText>
          </w:r>
          <w:r>
            <w:fldChar w:fldCharType="separate"/>
          </w:r>
          <w:r w:rsidR="00F20DDA">
            <w:rPr>
              <w:noProof/>
            </w:rPr>
            <w:t>2022-03-16</w:t>
          </w:r>
          <w:r>
            <w:fldChar w:fldCharType="end"/>
          </w:r>
        </w:p>
      </w:tc>
      <w:tc>
        <w:tcPr>
          <w:tcW w:w="1853" w:type="pct"/>
        </w:tcPr>
        <w:p w:rsidR="00486865" w:rsidRDefault="00B8012C">
          <w:pPr>
            <w:pStyle w:val="a6"/>
            <w:ind w:firstLineChars="200" w:firstLine="360"/>
          </w:pPr>
          <w:r>
            <w:rPr>
              <w:rFonts w:hint="eastAsia"/>
            </w:rPr>
            <w:t xml:space="preserve">HUAWEI </w:t>
          </w:r>
          <w:r>
            <w:rPr>
              <w:rFonts w:hint="eastAsia"/>
            </w:rPr>
            <w:t>Confidential</w:t>
          </w:r>
        </w:p>
      </w:tc>
      <w:tc>
        <w:tcPr>
          <w:tcW w:w="1605" w:type="pct"/>
        </w:tcPr>
        <w:p w:rsidR="00486865" w:rsidRDefault="00B8012C">
          <w:pPr>
            <w:pStyle w:val="a6"/>
            <w:ind w:firstLine="360"/>
            <w:jc w:val="right"/>
          </w:pPr>
          <w:r>
            <w:t>Page</w:t>
          </w:r>
          <w:r>
            <w:fldChar w:fldCharType="begin"/>
          </w:r>
          <w:r>
            <w:instrText>PAGE</w:instrText>
          </w:r>
          <w:r>
            <w:fldChar w:fldCharType="separate"/>
          </w:r>
          <w:r w:rsidR="00F20DDA">
            <w:rPr>
              <w:noProof/>
            </w:rPr>
            <w:t>2</w:t>
          </w:r>
          <w:r>
            <w:fldChar w:fldCharType="end"/>
          </w:r>
          <w:r>
            <w:t>, Total</w:t>
          </w:r>
          <w:r>
            <w:fldChar w:fldCharType="begin"/>
          </w:r>
          <w:r>
            <w:instrText xml:space="preserve"> NUMPAGES  \* Arabic  \* MERGEFORMAT </w:instrText>
          </w:r>
          <w:r>
            <w:fldChar w:fldCharType="separate"/>
          </w:r>
          <w:r w:rsidR="00F20DDA">
            <w:rPr>
              <w:noProof/>
            </w:rPr>
            <w:t>2</w:t>
          </w:r>
          <w:r>
            <w:fldChar w:fldCharType="end"/>
          </w:r>
        </w:p>
      </w:tc>
    </w:tr>
  </w:tbl>
  <w:p w:rsidR="00486865" w:rsidRDefault="004868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12C" w:rsidRDefault="00B8012C">
      <w:r>
        <w:separator/>
      </w:r>
    </w:p>
  </w:footnote>
  <w:footnote w:type="continuationSeparator" w:id="0">
    <w:p w:rsidR="00B8012C" w:rsidRDefault="00B80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6865">
      <w:trPr>
        <w:cantSplit/>
        <w:trHeight w:hRule="exact" w:val="777"/>
      </w:trPr>
      <w:tc>
        <w:tcPr>
          <w:tcW w:w="492" w:type="pct"/>
          <w:tcBorders>
            <w:bottom w:val="single" w:sz="6" w:space="0" w:color="auto"/>
          </w:tcBorders>
        </w:tcPr>
        <w:p w:rsidR="00486865" w:rsidRDefault="00B801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6865" w:rsidRDefault="00486865">
          <w:pPr>
            <w:ind w:left="420"/>
          </w:pPr>
        </w:p>
      </w:tc>
      <w:tc>
        <w:tcPr>
          <w:tcW w:w="3283" w:type="pct"/>
          <w:tcBorders>
            <w:bottom w:val="single" w:sz="6" w:space="0" w:color="auto"/>
          </w:tcBorders>
          <w:vAlign w:val="bottom"/>
        </w:tcPr>
        <w:p w:rsidR="00486865" w:rsidRDefault="00B8012C">
          <w:pPr>
            <w:pStyle w:val="a7"/>
            <w:ind w:firstLine="360"/>
          </w:pPr>
          <w:r>
            <w:t>OPEN SOURCE SOFTWARE NOTICE</w:t>
          </w:r>
        </w:p>
      </w:tc>
      <w:tc>
        <w:tcPr>
          <w:tcW w:w="1225" w:type="pct"/>
          <w:tcBorders>
            <w:bottom w:val="single" w:sz="6" w:space="0" w:color="auto"/>
          </w:tcBorders>
          <w:vAlign w:val="bottom"/>
        </w:tcPr>
        <w:p w:rsidR="00486865" w:rsidRDefault="00486865">
          <w:pPr>
            <w:pStyle w:val="a7"/>
            <w:ind w:firstLine="33"/>
          </w:pPr>
        </w:p>
      </w:tc>
    </w:tr>
  </w:tbl>
  <w:p w:rsidR="00486865" w:rsidRDefault="004868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86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12C"/>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DDA"/>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033453-D8B9-4039-BCF6-0FB70414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(3)cdscOL4VbtPSvR9k/7FDzuo8BBDPe8nOQZL/H2Fs2Bxbu4qlEVr+3q27Fdc3RUvwHw6z1f0g
U75OY3UYUJgSoumFiH4YGcMkRiIDwQDtCb5Kb9uGw+dLKJtDvYkJHkLamTO4SJJEZDFdgvab
Ze9YobCSUeSCO/Pxo5OG1XMQb53pPYA7xNGoqXFA8uZ+EEoIyBv0YKqrz1JKpqUWVrrKAiGv
WrnvhJ6QzPpwHNpdH1</vt:lpwstr>
  </property>
  <property fmtid="{D5CDD505-2E9C-101B-9397-08002B2CF9AE}" pid="11" name="_2015_ms_pID_7253431">
    <vt:lpwstr>ScP2F5w5lAxLm1piH8dsnGBocCSyr6MG0YUTc0YvsDXMQNAtHgpRdi
tg13zmU192u876kkgayabdWJG8dAFD5D/E/TZJn5Jj4GfMFdP+aqKHVcq1qaGzIVcUb70Rlz
WE5zJdHScPtrhzjiiF+qppYtClGaq3O3RfjKSiCTyN9gQVG7GZzO1LZr9YZPL9Utk702l3FL
AKcDh1c7Y1FxA7T1KfHOSpOObZvJ07cqahDu</vt:lpwstr>
  </property>
  <property fmtid="{D5CDD505-2E9C-101B-9397-08002B2CF9AE}" pid="12" name="_2015_ms_pID_7253432">
    <vt:lpwstr>p6TKSrWnHw5uyp0KeP4wpx3I9IgXJONBwp4r
X+3NUKjYvkNCjevnUvxn+mJ8JCsbzO0JfWkZ1d6LdLnB4ddXjmg=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1647423444</vt:lpwstr>
  </property>
</Properties>
</file>