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filebench 1.4.9.1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Sun Microsystems, Inc.  All rights reserved.</w:t>
        <w:br/>
        <w:t>Copyright 2008 Sun Microsystems, Inc.  All rights reserved.</w:t>
        <w:br/>
        <w:t>Copyright 2011 File system and Storage Lab, SBU. All rights reserved. (Parts)</w:t>
        <w:br/>
        <w:t>Copyright 2007 Sun Microsystems, Inc.  All rights reserved.</w:t>
        <w:br/>
        <w:t>Copyright 2008 Denis Cheng</w:t>
        <w:br/>
        <w:t>Copyright 2009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CDDL-1.0</w:t>
      </w:r>
    </w:p>
    <w:p>
      <w:pPr>
        <w:pStyle w:val="18"/>
        <w:rPr>
          <w:rFonts w:ascii="宋体" w:hAnsi="宋体" w:cs="宋体"/>
          <w:sz w:val="22"/>
          <w:szCs w:val="22"/>
        </w:rPr>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(3)uLW0uGr70iQp8MqOy9XQzNy18/Go3sekb04DsPGRwxq5XqK5XxQpJQRNFSGa4zn6gQb15emv
MnKmZ357hoplfxANkUVDdkxIxHlB2qpquMJX+onKq2GnJCHraofbjrhyHtvlWQrIuHIp6MOs
RKM5dRcb3d/Oezipc+yWbkDWn4iaZmUv2y1gFT/CoaAIt+qddaIk4qwKrhW12dRYXPwEdwVg
32mb+4Lry87n143rpG</vt:lpwstr>
  </property>
  <property fmtid="{D5CDD505-2E9C-101B-9397-08002B2CF9AE}" pid="11" name="_2015_ms_pID_7253431">
    <vt:lpwstr>/sAoTaQsZVBlHa5IggYxVw6LtyP7etBLDas58XUDpLZLnNFqT/t/p4
RCFh/K+qzxhLWCqCqbdi1bCY4tEoq89j7RHP0VLrsRxEg74f2PiPGVVHaCuw7dkH0X+IrYMd
4at9uBm949gaXp2820De2ylpS47WUpJPYbrmRlDq4EYzW9zgYydciq/yttivWr0hhvYv0PFU
ddmVaJFiT7oqKZbCOiGEPgoUPhTqT8UHnivc</vt:lpwstr>
  </property>
  <property fmtid="{D5CDD505-2E9C-101B-9397-08002B2CF9AE}" pid="12" name="_2015_ms_pID_7253432">
    <vt:lpwstr>TdMf2uS3YneUQvA3Hj1CPo6l0yedxl+uAaG1
RVe1ATIQ8Q7UkBcDJZ5DhoNXZ8GKKnvykheh5PpO+KSP7dbBrHs=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