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jboss-jsf-2.1-api 2.0.2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1997-2010 Oracle and/or its affiliates. All rights reserved.</w:t>
        <w:br/>
        <w:t xml:space="preserve">Copyright IBM Corp. 2002, 2003 - All Rights Reserved.</w:t>
        <w:br/>
        <w:t xml:space="preserve">Copyright (C) 1989, 1991 Free Software Foundation, Inc.</w:t>
        <w:br/>
        <w:t xml:space="preserve">Copyright 2004 The Apache Software Foundation</w:t>
        <w:br/>
        <w:t xml:space="preserve">Copyright (c) 1997-2012 Oracle and/or its affiliates. All rights reserved.</w:t>
        <w:br/>
        <w:t xml:space="preserve">Copyright 2005-2007 The Apache Software Foundation</w:t>
        <w:br/>
        <w:t xml:space="preserve">Copyright (c) 2011 Oracle and/or its affiliates. All rights reserved.</w:t>
        <w:br/>
        <w:t xml:space="preserve">Copyright 1997-2012 Sun Microsystems, Inc. All rights reserved.</w:t>
        <w:br/>
        <w:t xml:space="preserve">Copyright 1997-2008 Sun Microsystems, Inc. All rights reserved.</w:t>
        <w:br/>
        <w:t xml:space="preserve">Copyright 2004-2008 Emmanouil Batsis, mailto: mbatsis at users full stop sourceforge full stop net</w:t>
        <w:br/>
        <w:t xml:space="preserve">Copyright (c) 2004-2010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