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isl 0.24</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2011,2015 Sven Verdoolaege. All rights reserved.</w:t>
        <w:br/>
        <w:t>Copyright 2016      INRIA Paris</w:t>
        <w:br/>
        <w:t>Copyright 2008-2009 Katholieke Universiteit Leuven</w:t>
        <w:br/>
        <w:t>Copyright 2018,2020 Cerebras Systems</w:t>
        <w:br/>
        <w:t>Copyright 2018      Cerebras Systems</w:t>
        <w:br/>
        <w:t>Copyright 2014-2015 INRIA Rocquencourt</w:t>
        <w:br/>
        <w:t>Copyright 2012-2013 Ecole Normale Superieure</w:t>
        <w:br/>
        <w:t>Copyright 2020      Cerebras Systems</w:t>
        <w:br/>
        <w:t>Copyright 2019      Cerebras Systems</w:t>
        <w:br/>
        <w:t>Copyright 2018-2019 Cerebras Systems</w:t>
        <w:br/>
        <w:t>Copyright 2012      Universiteit Leiden</w:t>
        <w:br/>
        <w:t>Copyright 2012,2014 Ecole Normale Superieure</w:t>
        <w:br/>
        <w:t>Copyright (c) 2012 Qualcomm Innovation Center, Inc. All rights reserved.</w:t>
        <w:br/>
        <w:t>Copyright 2016-2017 Tobias Grosser</w:t>
        <w:br/>
        <w:t>Copyright 2016      Sven Verdoolaege</w:t>
        <w:br/>
        <w:t>Copyright (C) 2002-2007 Michael J. Fromberger, All Rights Reserved.</w:t>
        <w:br/>
        <w:t>Copyright 2010-2011 INRIA Saclay</w:t>
        <w:br/>
        <w:t>Copyright 2016, 2017 Tobias Grosser. All rights reserved.</w:t>
        <w:br/>
        <w:t>Copyright 2015      Sven Verdoolaege</w:t>
        <w:br/>
        <w:t>Copyright 2015-2016 Sven Verdoolaege</w:t>
        <w:br/>
        <w:t>Copyright 2020 Cerebras Systems. All rights reserved.</w:t>
        <w:br/>
        <w:t>Copyright 2010      INRIA Saclay</w:t>
        <w:br/>
        <w:t>Copyright 2013      Ecole Normale Superieure</w:t>
        <w:br/>
        <w:t>Copyright 2018      Sven Verdoolaege</w:t>
        <w:br/>
        <w:t>Copyright 2015 INRIA Paris-Rocquencourt</w:t>
        <w:br/>
        <w:t>Copyright 2011 Sven Verdoolaege. All rights reserved.</w:t>
        <w:br/>
        <w:t>Copyright 2012-2014 Ecole Normale Superieure</w:t>
        <w:br/>
        <w:t>Copyright 2017      Sven Verdoolaege</w:t>
        <w:br/>
        <w:t>Copyright 2016-2017 Sven Verdoolaege</w:t>
        <w:br/>
        <w:t>Copyright 2014      Ecole Normale Superieure</w:t>
        <w:br/>
        <w:t>Copyright 2014      INRIA Rocquencourt</w:t>
        <w:br/>
        <w:t>Copyright 2011      INRIA Saclay</w:t>
        <w:br/>
        <w:t>Copyright 2005-2007 Universiteit Leiden</w:t>
        <w:br/>
        <w:t>Copyright 2006-2007 Universiteit Leiden</w:t>
        <w:br/>
        <w:t>Copyright 2013-2014 Ecole Normale Superieure</w:t>
        <w:br/>
        <w:t>Copyright 2015      INRIA Paris-Rocquencourt</w:t>
        <w:br/>
        <w:t>Copyright 2012      Ecole Normale Superieure</w:t>
        <w:br/>
        <w:t>Copyright 2011      Sven Verdoolaege</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