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1D8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FC4BE0" w14:textId="77777777" w:rsidR="00D63F71" w:rsidRDefault="00D63F71">
      <w:pPr>
        <w:spacing w:line="420" w:lineRule="exact"/>
        <w:jc w:val="center"/>
        <w:rPr>
          <w:rFonts w:ascii="Arial" w:hAnsi="Arial" w:cs="Arial"/>
          <w:b/>
          <w:snapToGrid/>
          <w:sz w:val="32"/>
          <w:szCs w:val="32"/>
        </w:rPr>
      </w:pPr>
    </w:p>
    <w:p w14:paraId="37F79E4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80C637" w14:textId="77777777" w:rsidR="00B93B3B" w:rsidRPr="00B93B3B" w:rsidRDefault="00B93B3B" w:rsidP="00B93B3B">
      <w:pPr>
        <w:spacing w:line="420" w:lineRule="exact"/>
        <w:jc w:val="both"/>
        <w:rPr>
          <w:rFonts w:ascii="Arial" w:hAnsi="Arial" w:cs="Arial"/>
          <w:snapToGrid/>
        </w:rPr>
      </w:pPr>
    </w:p>
    <w:p w14:paraId="344108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EDB6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7CA2EE" w14:textId="77777777" w:rsidR="00D63F71" w:rsidRDefault="00D63F71">
      <w:pPr>
        <w:spacing w:line="420" w:lineRule="exact"/>
        <w:jc w:val="both"/>
        <w:rPr>
          <w:rFonts w:ascii="Arial" w:hAnsi="Arial" w:cs="Arial"/>
          <w:i/>
          <w:snapToGrid/>
          <w:color w:val="0099FF"/>
          <w:sz w:val="18"/>
          <w:szCs w:val="18"/>
        </w:rPr>
      </w:pPr>
    </w:p>
    <w:p w14:paraId="3F835F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FEFF0F" w14:textId="77777777" w:rsidR="00D63F71" w:rsidRDefault="00D63F71">
      <w:pPr>
        <w:pStyle w:val="aa"/>
        <w:spacing w:before="0" w:after="0" w:line="240" w:lineRule="auto"/>
        <w:jc w:val="left"/>
        <w:rPr>
          <w:rFonts w:ascii="Arial" w:hAnsi="Arial" w:cs="Arial"/>
          <w:bCs w:val="0"/>
          <w:sz w:val="21"/>
          <w:szCs w:val="21"/>
        </w:rPr>
      </w:pPr>
    </w:p>
    <w:p w14:paraId="2A8BB625" w14:textId="729F084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779F1" w:rsidRPr="00B779F1">
        <w:rPr>
          <w:rFonts w:ascii="微软雅黑" w:hAnsi="微软雅黑"/>
          <w:b w:val="0"/>
          <w:sz w:val="21"/>
        </w:rPr>
        <w:t>python-cffi</w:t>
      </w:r>
      <w:r>
        <w:rPr>
          <w:rFonts w:ascii="微软雅黑" w:hAnsi="微软雅黑"/>
          <w:b w:val="0"/>
          <w:sz w:val="21"/>
        </w:rPr>
        <w:t xml:space="preserve"> 1.16.0</w:t>
      </w:r>
    </w:p>
    <w:p w14:paraId="4CD77F29" w14:textId="77777777" w:rsidR="00D63F71" w:rsidRDefault="005D0DE9">
      <w:pPr>
        <w:rPr>
          <w:rFonts w:ascii="Arial" w:hAnsi="Arial" w:cs="Arial"/>
          <w:b/>
        </w:rPr>
      </w:pPr>
      <w:r>
        <w:rPr>
          <w:rFonts w:ascii="Arial" w:hAnsi="Arial" w:cs="Arial"/>
          <w:b/>
        </w:rPr>
        <w:t xml:space="preserve">Copyright notice: </w:t>
      </w:r>
    </w:p>
    <w:p w14:paraId="023619F2" w14:textId="4F7B6A9E" w:rsidR="00D63F71" w:rsidRDefault="005D0DE9">
      <w:pPr>
        <w:pStyle w:val="Default"/>
        <w:rPr>
          <w:rFonts w:ascii="宋体" w:hAnsi="宋体" w:cs="宋体"/>
          <w:sz w:val="22"/>
          <w:szCs w:val="22"/>
        </w:rPr>
      </w:pPr>
      <w:r>
        <w:rPr>
          <w:rFonts w:ascii="宋体" w:hAnsi="宋体"/>
          <w:sz w:val="22"/>
        </w:rPr>
        <w:t>Copyright (c) 2002  Bo Thorsen</w:t>
      </w:r>
      <w:r>
        <w:rPr>
          <w:rFonts w:ascii="宋体" w:hAnsi="宋体"/>
          <w:sz w:val="22"/>
        </w:rPr>
        <w:br/>
        <w:t>Copyright (c) 2009, 2010, 2011, 2012 ARM Ltd.</w:t>
      </w:r>
      <w:r>
        <w:rPr>
          <w:rFonts w:ascii="宋体" w:hAnsi="宋体"/>
          <w:sz w:val="22"/>
        </w:rPr>
        <w:br/>
        <w:t>Copyright (c) 1996, 1998, 2001, 2002  Red Hat, Inc.</w:t>
      </w:r>
      <w:r>
        <w:rPr>
          <w:rFonts w:ascii="宋体" w:hAnsi="宋体"/>
          <w:sz w:val="22"/>
        </w:rPr>
        <w:br/>
        <w:t>Copyright (c) 2011, 2014, 2019, 2021 Anthony Green</w:t>
      </w:r>
      <w:r>
        <w:rPr>
          <w:rFonts w:ascii="宋体" w:hAnsi="宋体"/>
          <w:sz w:val="22"/>
        </w:rPr>
        <w:br/>
        <w:t>Copyright (c) 2002  Roger Sayle</w:t>
      </w:r>
      <w:r>
        <w:rPr>
          <w:rFonts w:ascii="宋体" w:hAnsi="宋体"/>
          <w:sz w:val="22"/>
        </w:rPr>
        <w:br/>
        <w:t>Copyright (c) 1996, 1998  Red Hat, Inc.</w:t>
      </w:r>
      <w:r>
        <w:rPr>
          <w:rFonts w:ascii="宋体" w:hAnsi="宋体"/>
          <w:sz w:val="22"/>
        </w:rPr>
        <w:br/>
        <w:t>Copyright (c) 2001  John Beniton</w:t>
      </w:r>
      <w:r>
        <w:rPr>
          <w:rFonts w:ascii="宋体" w:hAnsi="宋体"/>
          <w:sz w:val="22"/>
        </w:rPr>
        <w:br/>
        <w:t>Copyright (c) 1996, 1998  Red Hat, Inc.</w:t>
      </w:r>
      <w:r>
        <w:rPr>
          <w:rFonts w:ascii="宋体" w:hAnsi="宋体"/>
          <w:sz w:val="22"/>
        </w:rPr>
        <w:br/>
        <w:t>Copyright (c) 2002  Ranjit Mathew</w:t>
      </w:r>
      <w:r>
        <w:rPr>
          <w:rFonts w:ascii="宋体" w:hAnsi="宋体"/>
          <w:sz w:val="22"/>
        </w:rPr>
        <w:br/>
        <w:t>Copyright (c) 1996-2003, 2007, 2008 Red Hat, Inc.</w:t>
      </w:r>
      <w:r>
        <w:rPr>
          <w:rFonts w:ascii="宋体" w:hAnsi="宋体"/>
          <w:sz w:val="22"/>
        </w:rPr>
        <w:br/>
        <w:t>Copyright (c) 1996, 1998, 1999, 2001  Red Hat, Inc.</w:t>
      </w:r>
      <w:r>
        <w:rPr>
          <w:rFonts w:ascii="宋体" w:hAnsi="宋体"/>
          <w:sz w:val="22"/>
        </w:rPr>
        <w:br/>
        <w:t>Copyright (c) 1996-2003  Red Hat, Inc.</w:t>
      </w:r>
      <w:r>
        <w:rPr>
          <w:rFonts w:ascii="宋体" w:hAnsi="宋体"/>
          <w:sz w:val="22"/>
        </w:rPr>
        <w:br/>
        <w:t>Copyright (c) 1996-2003  Red Hat, Inc.</w:t>
      </w:r>
      <w:r>
        <w:rPr>
          <w:rFonts w:ascii="宋体" w:hAnsi="宋体"/>
          <w:sz w:val="22"/>
        </w:rPr>
        <w:br/>
        <w:t>Copyright (c) 1996  Red Hat, Inc.</w:t>
      </w:r>
      <w:r>
        <w:rPr>
          <w:rFonts w:ascii="宋体" w:hAnsi="宋体"/>
          <w:sz w:val="22"/>
        </w:rPr>
        <w:br/>
      </w:r>
    </w:p>
    <w:p w14:paraId="708E086A" w14:textId="77777777" w:rsidR="00D63F71" w:rsidRDefault="005D0DE9">
      <w:pPr>
        <w:pStyle w:val="Default"/>
        <w:rPr>
          <w:rFonts w:ascii="宋体" w:hAnsi="宋体" w:cs="宋体"/>
          <w:sz w:val="22"/>
          <w:szCs w:val="22"/>
        </w:rPr>
      </w:pPr>
      <w:r>
        <w:rPr>
          <w:b/>
        </w:rPr>
        <w:t xml:space="preserve">License: </w:t>
      </w:r>
      <w:r>
        <w:rPr>
          <w:sz w:val="21"/>
        </w:rPr>
        <w:t>MIT</w:t>
      </w:r>
    </w:p>
    <w:p w14:paraId="13E5D0D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lastRenderedPageBreak/>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A70C5" w14:textId="77777777" w:rsidR="00AB2E53" w:rsidRDefault="00AB2E53">
      <w:pPr>
        <w:spacing w:line="240" w:lineRule="auto"/>
      </w:pPr>
      <w:r>
        <w:separator/>
      </w:r>
    </w:p>
  </w:endnote>
  <w:endnote w:type="continuationSeparator" w:id="0">
    <w:p w14:paraId="642804D0" w14:textId="77777777" w:rsidR="00AB2E53" w:rsidRDefault="00AB2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83D47D" w14:textId="77777777">
      <w:tc>
        <w:tcPr>
          <w:tcW w:w="1542" w:type="pct"/>
        </w:tcPr>
        <w:p w14:paraId="24319DD2" w14:textId="77777777" w:rsidR="00D63F71" w:rsidRDefault="005D0DE9">
          <w:pPr>
            <w:pStyle w:val="a8"/>
          </w:pPr>
          <w:r>
            <w:fldChar w:fldCharType="begin"/>
          </w:r>
          <w:r>
            <w:instrText xml:space="preserve"> DATE \@ "yyyy-MM-dd" </w:instrText>
          </w:r>
          <w:r>
            <w:fldChar w:fldCharType="separate"/>
          </w:r>
          <w:r w:rsidR="00B779F1">
            <w:rPr>
              <w:noProof/>
            </w:rPr>
            <w:t>2024-05-21</w:t>
          </w:r>
          <w:r>
            <w:fldChar w:fldCharType="end"/>
          </w:r>
        </w:p>
      </w:tc>
      <w:tc>
        <w:tcPr>
          <w:tcW w:w="1853" w:type="pct"/>
        </w:tcPr>
        <w:p w14:paraId="1E80510D" w14:textId="77777777" w:rsidR="00D63F71" w:rsidRDefault="00D63F71">
          <w:pPr>
            <w:pStyle w:val="a8"/>
            <w:ind w:firstLineChars="200" w:firstLine="360"/>
          </w:pPr>
        </w:p>
      </w:tc>
      <w:tc>
        <w:tcPr>
          <w:tcW w:w="1605" w:type="pct"/>
        </w:tcPr>
        <w:p w14:paraId="3BB234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2E53">
            <w:fldChar w:fldCharType="begin"/>
          </w:r>
          <w:r w:rsidR="00AB2E53">
            <w:instrText xml:space="preserve"> NUMPAGES  \* Arabic  \* MERGEFORMAT </w:instrText>
          </w:r>
          <w:r w:rsidR="00AB2E53">
            <w:fldChar w:fldCharType="separate"/>
          </w:r>
          <w:r w:rsidR="00B93B3B">
            <w:rPr>
              <w:noProof/>
            </w:rPr>
            <w:t>1</w:t>
          </w:r>
          <w:r w:rsidR="00AB2E53">
            <w:rPr>
              <w:noProof/>
            </w:rPr>
            <w:fldChar w:fldCharType="end"/>
          </w:r>
        </w:p>
      </w:tc>
    </w:tr>
  </w:tbl>
  <w:p w14:paraId="627BA80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ABFAA" w14:textId="77777777" w:rsidR="00AB2E53" w:rsidRDefault="00AB2E53">
      <w:r>
        <w:separator/>
      </w:r>
    </w:p>
  </w:footnote>
  <w:footnote w:type="continuationSeparator" w:id="0">
    <w:p w14:paraId="269DBD42" w14:textId="77777777" w:rsidR="00AB2E53" w:rsidRDefault="00AB2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E8AE68" w14:textId="77777777">
      <w:trPr>
        <w:cantSplit/>
        <w:trHeight w:hRule="exact" w:val="777"/>
      </w:trPr>
      <w:tc>
        <w:tcPr>
          <w:tcW w:w="492" w:type="pct"/>
          <w:tcBorders>
            <w:bottom w:val="single" w:sz="6" w:space="0" w:color="auto"/>
          </w:tcBorders>
        </w:tcPr>
        <w:p w14:paraId="43FBD2A4" w14:textId="77777777" w:rsidR="00D63F71" w:rsidRDefault="00D63F71">
          <w:pPr>
            <w:pStyle w:val="a9"/>
          </w:pPr>
        </w:p>
        <w:p w14:paraId="2ECCADAE" w14:textId="77777777" w:rsidR="00D63F71" w:rsidRDefault="00D63F71">
          <w:pPr>
            <w:ind w:left="420"/>
          </w:pPr>
        </w:p>
      </w:tc>
      <w:tc>
        <w:tcPr>
          <w:tcW w:w="3283" w:type="pct"/>
          <w:tcBorders>
            <w:bottom w:val="single" w:sz="6" w:space="0" w:color="auto"/>
          </w:tcBorders>
          <w:vAlign w:val="bottom"/>
        </w:tcPr>
        <w:p w14:paraId="7D2FA65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0DC91A" w14:textId="77777777" w:rsidR="00D63F71" w:rsidRDefault="00D63F71">
          <w:pPr>
            <w:pStyle w:val="a9"/>
            <w:ind w:firstLine="33"/>
          </w:pPr>
        </w:p>
      </w:tc>
    </w:tr>
  </w:tbl>
  <w:p w14:paraId="00779B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3DB3"/>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E53"/>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9F1"/>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AE7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404</Words>
  <Characters>2303</Characters>
  <Application>Microsoft Office Word</Application>
  <DocSecurity>0</DocSecurity>
  <Lines>19</Lines>
  <Paragraphs>5</Paragraphs>
  <ScaleCrop>false</ScaleCrop>
  <Company>Huawei Technologies Co.,Ltd.</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