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webkit2gtk4.1 2.46.6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BSD-3-Clause AND LGPL-2.0-or-later</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