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mysql-connector-java 8.0.15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 2019, Oracle and/or its affiliates. All rights reserved.</w:t>
        <w:br/>
        <w:t>Copyright (C) 1991, 1999 Free Software Foundation, Inc.</w:t>
        <w:br/>
        <w:t>Copyright (c) 2009, 2018, Oracle and/or its affiliates. All rights reserved.</w:t>
        <w:br/>
        <w:t>Copyright (c) 2002, 2016, Oracle and/or its affiliates. All rights reserved.</w:t>
        <w:br/>
        <w:t>Copyright 2008 Google Inc.  All rights reserved.</w:t>
        <w:br/>
        <w:t>Copyright (c) 2008, 2018, Oracle and/or its affiliates. All rights reserved.</w:t>
        <w:br/>
        <w:t>Copyright (C) 1989, 1991 Free Software Foundation, Inc., 51 Franklin Street, Fifth Floor, Boston, MA 02110-1301 USA Everyone is permitted to copy and distribute verbatim copies of this license document, but changing it is not allowed.</w:t>
        <w:br/>
        <w:t>Copyright (c) 2017, Oracle and/or its affiliates. All rights reserved.</w:t>
        <w:br/>
        <w:t>Copyright (c) 2002, 2014, Oracle and/or its affiliates. All rights reserved.</w:t>
        <w:br/>
        <w:t>Copyright (c) 2004, 2018, Oracle and/or its affiliates. All rights reserved.</w:t>
        <w:br/>
        <w:t>Copyright (c) 2015, 2017, Oracle and/or its affiliates. All rights reserved.</w:t>
        <w:br/>
        <w:t>Copyright (c) 2000, 2019, Oracle and/or its affiliates. All rights reserved.</w:t>
        <w:br/>
        <w:t>Copyright (c) 2017, 2019, Oracle and/or its affiliates. All rights reserved.</w:t>
        <w:br/>
        <w:t>Copyright (c) 2010, 2018, Oracle and/or its affiliates. All rights reserved.</w:t>
        <w:br/>
        <w:t>Copyright (c) 2018, Oracle and/or its affiliates. All rights reserved.</w:t>
        <w:br/>
        <w:t>Copyright (c) 2004-2008 QOS.ch All rights reserved.</w:t>
        <w:br/>
        <w:t>Copyright (c) 2007, 2018, Oracle and/or its affiliates. All rights reserved.</w:t>
        <w:br/>
        <w:t>Copyright (c) 2017, 2018, Oracle and/or its affiliates. All rights reserved.</w:t>
        <w:br/>
        <w:t>Copyright (c) 1991-2014 Unicode, Inc. All rights reserved. Distributed under</w:t>
        <w:br/>
        <w:t>Copyright (c) 2015, 2016, Oracle and/or its affiliates. All rights reserved.</w:t>
        <w:br/>
        <w:t>Copyright (C) 1991 Free Software Foundation, Inc.</w:t>
        <w:br/>
        <w:t>Copyright (c) 2005, 2016, Oracle and/or its affiliates. All rights reserved.</w:t>
        <w:br/>
        <w:t>Copyright (C) 2000-2002 Marc De Scheemaecker, All Rights Reserved.</w:t>
        <w:br/>
        <w:t>Copyright (C) year  name of author</w:t>
        <w:br/>
        <w:t>Copyright (c) 2013, 2018, Oracle and/or its affiliates. All rights reserved.</w:t>
        <w:br/>
        <w:t>Copyright (c) 2015, 2018, Oracle and/or its affiliates. All rights reserved.</w:t>
        <w:br/>
        <w:t>Copyright (C) 2005 Machinery For Change, Inc.</w:t>
        <w:br/>
        <w:t>Copyright (c) 2005, 2018, Oracle and/or its affiliates. All rights reserved.</w:t>
        <w:br/>
        <w:t>Copyright (c) 2012, 2018, Oracle and/or its affiliates. All rights reserved.</w:t>
        <w:br/>
        <w:t>Copyright (c) 2001-2003 Ant-Contrib project.  All rights reserved.</w:t>
        <w:br/>
        <w:t>Copyright (c) 2011, 2018, Oracle and/or its affiliates. All rights reserved.</w:t>
        <w:br/>
        <w:t>Copyright (c) 2006, James Greenfield All rights reserved.</w:t>
        <w:br/>
        <w:t>Copyright (c) 2016, 2018, Oracle and/or its affiliates. All rights reserved.</w:t>
        <w:br/>
        <w:t>Copyright (c) 2014, 2018, Oracle and/or its affiliates. All rights reserved.</w:t>
        <w:br/>
        <w:t>Copyright (c) 2001-2003 Ant-Contrib project. All rights reserved.</w:t>
        <w:br/>
        <w:t>Copyright (c) 2013, 2016, Oracle and/or its affiliates. All rights reserved.</w:t>
        <w:br/>
        <w:t>Copyright (c) 2015, 2019, Oracle and/or its affiliates. All rights reserved.</w:t>
        <w:br/>
        <w:t>Copyright (c) 2016, 2017, Oracle and/or its affiliates. All rights reserved.</w:t>
        <w:br/>
        <w:t>Copyright (c) 2002, 2018, Oracle and/or its affiliates.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GPLv2 with exceptions</w:t>
      </w:r>
    </w:p>
    <w:p>
      <w:pPr>
        <w:pStyle w:val="18"/>
        <w:rPr>
          <w:rFonts w:ascii="宋体" w:hAnsi="宋体" w:cs="宋体"/>
          <w:sz w:val="22"/>
          <w:szCs w:val="22"/>
        </w:rPr>
      </w:pPr>
      <w:r>
        <w:rPr>
          <w:rFonts w:ascii="Times New Roman" w:hAnsi="Times New Roman"/>
          <w:sz w:val="21"/>
        </w:rP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