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python-testresources 2.0.1</w:t>
      </w:r>
    </w:p>
    <w:p>
      <w:pPr>
        <w:pStyle w:val="18"/>
        <w:rPr>
          <w:rFonts w:ascii="宋体" w:hAnsi="宋体" w:cs="宋体"/>
          <w:sz w:val="22"/>
          <w:szCs w:val="22"/>
        </w:rPr>
      </w:pPr>
      <w:r>
        <w:rPr>
          <w:rFonts w:ascii="Arial" w:hAnsi="Arial" w:cs="Arial"/>
          <w:b/>
        </w:rPr>
        <w:t xml:space="preserve">Copyright notice: </w:t>
      </w:r>
      <w:bookmarkStart w:id="0" w:name="_GoBack"/>
      <w:bookmarkEnd w:id="0"/>
      <w:r>
        <w:rPr>
          <w:rFonts w:ascii="宋体" w:hAnsi="宋体"/>
          <w:sz w:val="22"/>
        </w:rPr>
        <w:br w:type="textWrapping"/>
      </w:r>
      <w:r>
        <w:rPr>
          <w:rFonts w:ascii="宋体" w:hAnsi="宋体"/>
          <w:sz w:val="22"/>
        </w:rPr>
        <w:t>Copyright (c) 2004 Canonical Limited Author: Robert Collins &lt;robert.collins@canonical.com&gt;</w:t>
      </w:r>
      <w:r>
        <w:rPr>
          <w:rFonts w:ascii="宋体" w:hAnsi="宋体"/>
          <w:sz w:val="22"/>
        </w:rPr>
        <w:br w:type="textWrapping"/>
      </w:r>
      <w:r>
        <w:rPr>
          <w:rFonts w:ascii="宋体" w:hAnsi="宋体"/>
          <w:sz w:val="22"/>
        </w:rPr>
        <w:t>Copyright (c) 2005-2010 Testresources Contributors</w:t>
      </w:r>
      <w:r>
        <w:rPr>
          <w:rFonts w:ascii="宋体" w:hAnsi="宋体"/>
          <w:sz w:val="22"/>
        </w:rPr>
        <w:br w:type="textWrapping"/>
      </w:r>
      <w:r>
        <w:rPr>
          <w:rFonts w:ascii="宋体" w:hAnsi="宋体"/>
          <w:sz w:val="22"/>
        </w:rPr>
        <w:t>Copyright (C) 2005-2013  Robert Collins &lt;robertc@robertcollins.net&gt;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E257A4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2021-12-31T08:13:42Z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