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struts 1.3.10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Proact Corp.</w:t>
        <w:br/>
        <w:t>bottom=Copyright &amp;169; 2002-2005&gt;</w:t>
        <w:br/>
        <w:t>Copyright 2002,2004 The Apache Software Foundation.</w:t>
        <w:br/>
        <w:t>Copyright 1999-2004 The Apache Software Foundation.</w:t>
        <w:br/>
        <w:t>Copyright 2000-2007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