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perl-Importer 0.026</w:t>
      </w:r>
    </w:p>
    <w:p>
      <w:pPr/>
      <w:r>
        <w:rPr>
          <w:rStyle w:val="a0"/>
          <w:rFonts w:ascii="Arial" w:hAnsi="Arial"/>
          <w:b/>
        </w:rPr>
        <w:t xml:space="preserve">Copyright notice: </w:t>
      </w:r>
    </w:p>
    <w:p>
      <w:pPr/>
      <w:r>
        <w:rPr>
          <w:rStyle w:val="a0"/>
          <w:rFonts w:ascii="宋体" w:hAnsi="宋体"/>
          <w:sz w:val="22"/>
        </w:rPr>
        <w:t>Copyright 2015 Chad Granum &lt;exodist7@gmail.com&gt;.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w:t>
      </w:r>
      <w:r>
        <w:rPr>
          <w:rStyle w:val="a0"/>
          <w:rFonts w:ascii="Times New Roman" w:hAnsi="Times New Roman"/>
          <w:sz w:val="21"/>
        </w:rPr>
        <w:t xml:space="preserve">ast, our General Public License is intended to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w:t>
      </w:r>
      <w:r>
        <w:rPr>
          <w:rStyle w:val="a0"/>
          <w:rFonts w:ascii="Times New Roman" w:hAnsi="Times New Roman"/>
          <w:sz w:val="21"/>
        </w:rPr>
        <w:t>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w:t>
      </w:r>
      <w:r>
        <w:rPr>
          <w:rStyle w:val="a0"/>
          <w:rFonts w:ascii="Times New Roman" w:hAnsi="Times New Roman"/>
          <w:sz w:val="21"/>
        </w:rPr>
        <w:t>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w:t>
      </w:r>
      <w:r>
        <w:rPr>
          <w:rStyle w:val="a0"/>
          <w:rFonts w:ascii="Times New Roman" w:hAnsi="Times New Roman"/>
          <w:sz w:val="21"/>
        </w:rPr>
        <w:t>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w:t>
      </w:r>
      <w:r>
        <w:rPr>
          <w:rStyle w:val="a0"/>
          <w:rFonts w:ascii="Times New Roman" w:hAnsi="Times New Roman"/>
          <w:sz w:val="21"/>
        </w:rPr>
        <w:t>ains a notice placed by the copyright holder saying it may be distributed under the terms of this General Public License. The "Program", below, refers to any such program or work, and a "work based on the Program" means either the Program or any work conta</w:t>
      </w:r>
      <w:r>
        <w:rPr>
          <w:rStyle w:val="a0"/>
          <w:rFonts w:ascii="Times New Roman" w:hAnsi="Times New Roman"/>
          <w:sz w:val="21"/>
        </w:rPr>
        <w:t>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in any medium, provided that you conspicuously </w:t>
      </w:r>
      <w:r>
        <w:rPr>
          <w:rStyle w:val="a0"/>
          <w:rFonts w:ascii="Times New Roman" w:hAnsi="Times New Roman"/>
          <w:sz w:val="21"/>
        </w:rPr>
        <w:t>and appropriately publish on each copy an appropriate copyright notice and disclaimer of warranty; keep intact all the notices that refer to this General Public License and to the absence of any warranty; and give any other recipients of the Program a copy</w:t>
      </w:r>
      <w:r>
        <w:rPr>
          <w:rStyle w:val="a0"/>
          <w:rFonts w:ascii="Times New Roman" w:hAnsi="Times New Roman"/>
          <w:sz w:val="21"/>
        </w:rPr>
        <w:t xml:space="preserve">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modifications under the terms </w:t>
      </w:r>
      <w:r>
        <w:rPr>
          <w:rStyle w:val="a0"/>
          <w:rFonts w:ascii="Times New Roman" w:hAnsi="Times New Roman"/>
          <w:sz w:val="21"/>
        </w:rPr>
        <w:t>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t>
      </w:r>
      <w:r>
        <w:rPr>
          <w:rStyle w:val="a0"/>
          <w:rFonts w:ascii="Times New Roman" w:hAnsi="Times New Roman"/>
          <w:sz w:val="21"/>
        </w:rPr>
        <w:t xml:space="preserve">whole or in part contains the Program or any </w:t>
      </w:r>
      <w:r>
        <w:rPr>
          <w:rStyle w:val="a0"/>
          <w:rFonts w:ascii="Times New Roman" w:hAnsi="Times New Roman"/>
          <w:sz w:val="21"/>
        </w:rPr>
        <w:t>part thereof, either with or without modifications, to be licensed at no charge to all third parties under the terms of this General Public License (except that you may choose to grant warranty protection to som</w:t>
      </w:r>
      <w:r>
        <w:rPr>
          <w:rStyle w:val="a0"/>
          <w:rFonts w:ascii="Times New Roman" w:hAnsi="Times New Roman"/>
          <w:sz w:val="21"/>
        </w:rPr>
        <w:t>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w:t>
      </w:r>
      <w:r>
        <w:rPr>
          <w:rStyle w:val="a0"/>
          <w:rFonts w:ascii="Times New Roman" w:hAnsi="Times New Roman"/>
          <w:sz w:val="21"/>
        </w:rPr>
        <w:t>luding an appropriate copyright notice and a notice that there is no warranty (or else, saying that you provide a warranty) and that users may redistribute the program under these conditions, and telling the user how to view a copy of this General Public L</w:t>
      </w:r>
      <w:r>
        <w:rPr>
          <w:rStyle w:val="a0"/>
          <w:rFonts w:ascii="Times New Roman" w:hAnsi="Times New Roman"/>
          <w:sz w:val="21"/>
        </w:rPr>
        <w:t>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w:t>
      </w:r>
      <w:r>
        <w:rPr>
          <w:rStyle w:val="a0"/>
          <w:rFonts w:ascii="Times New Roman" w:hAnsi="Times New Roman"/>
          <w:sz w:val="21"/>
        </w:rPr>
        <w:t>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w:t>
      </w:r>
      <w:r>
        <w:rPr>
          <w:rStyle w:val="a0"/>
          <w:rFonts w:ascii="Times New Roman" w:hAnsi="Times New Roman"/>
          <w:sz w:val="21"/>
        </w:rPr>
        <w:t xml:space="preserve">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w:t>
      </w:r>
      <w:r>
        <w:rPr>
          <w:rStyle w:val="a0"/>
          <w:rFonts w:ascii="Times New Roman" w:hAnsi="Times New Roman"/>
          <w:sz w:val="21"/>
        </w:rPr>
        <w:t>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w:t>
      </w:r>
      <w:r>
        <w:rPr>
          <w:rStyle w:val="a0"/>
          <w:rFonts w:ascii="Times New Roman" w:hAnsi="Times New Roman"/>
          <w:sz w:val="21"/>
        </w:rPr>
        <w:t>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w:t>
      </w:r>
      <w:r>
        <w:rPr>
          <w:rStyle w:val="a0"/>
          <w:rFonts w:ascii="Times New Roman" w:hAnsi="Times New Roman"/>
          <w:sz w:val="21"/>
        </w:rPr>
        <w:t>or a work means the preferred form of the work for making modifications to it. For an executable file, complete source code means all the source code for all modules it contains; but, as a special exception, it need not include source code for modules whic</w:t>
      </w:r>
      <w:r>
        <w:rPr>
          <w:rStyle w:val="a0"/>
          <w:rFonts w:ascii="Times New Roman" w:hAnsi="Times New Roman"/>
          <w:sz w:val="21"/>
        </w:rPr>
        <w:t>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w:t>
      </w:r>
      <w:r>
        <w:rPr>
          <w:rStyle w:val="a0"/>
          <w:rFonts w:ascii="Times New Roman" w:hAnsi="Times New Roman"/>
          <w:sz w:val="21"/>
        </w:rPr>
        <w:t>gram except as expressly provided under this General Public License. Any attempt otherwise to copy, modify, sublicense, distribute or transfer the Program is void, and will automatically terminate your rights to use the Program under this License. However,</w:t>
      </w:r>
      <w:r>
        <w:rPr>
          <w:rStyle w:val="a0"/>
          <w:rFonts w:ascii="Times New Roman" w:hAnsi="Times New Roman"/>
          <w:sz w:val="21"/>
        </w:rPr>
        <w:t xml:space="preserve">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w:t>
      </w:r>
      <w:r>
        <w:rPr>
          <w:rStyle w:val="a0"/>
          <w:rFonts w:ascii="Times New Roman" w:hAnsi="Times New Roman"/>
          <w:sz w:val="21"/>
        </w:rPr>
        <w:t>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w:t>
      </w:r>
      <w:r>
        <w:rPr>
          <w:rStyle w:val="a0"/>
          <w:rFonts w:ascii="Times New Roman" w:hAnsi="Times New Roman"/>
          <w:sz w:val="21"/>
        </w:rPr>
        <w:t>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w:t>
      </w:r>
      <w:r>
        <w:rPr>
          <w:rStyle w:val="a0"/>
          <w:rFonts w:ascii="Times New Roman" w:hAnsi="Times New Roman"/>
          <w:sz w:val="21"/>
        </w:rPr>
        <w:t xml:space="preserve">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w:t>
      </w:r>
      <w:r>
        <w:rPr>
          <w:rStyle w:val="a0"/>
          <w:rFonts w:ascii="Times New Roman" w:hAnsi="Times New Roman"/>
          <w:sz w:val="21"/>
        </w:rPr>
        <w:t xml:space="preserve">am specifies a version number of the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w:t>
      </w:r>
      <w:r>
        <w:rPr>
          <w:rStyle w:val="a0"/>
          <w:rFonts w:ascii="Times New Roman" w:hAnsi="Times New Roman"/>
          <w:sz w:val="21"/>
        </w:rPr>
        <w:t>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w:t>
      </w:r>
      <w:r>
        <w:rPr>
          <w:rStyle w:val="a0"/>
          <w:rFonts w:ascii="Times New Roman" w:hAnsi="Times New Roman"/>
          <w:sz w:val="21"/>
        </w:rPr>
        <w:t xml:space="preserve"> author to ask for permission. For software which is copyrighted by the Free Software Foundation, write to the Free Software Foundation; we sometimes make exceptions for this. Our decision will be guided by the two goals of preserving the free status of al</w:t>
      </w:r>
      <w:r>
        <w:rPr>
          <w:rStyle w:val="a0"/>
          <w:rFonts w:ascii="Times New Roman" w:hAnsi="Times New Roman"/>
          <w:sz w:val="21"/>
        </w:rPr>
        <w:t>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w:t>
      </w:r>
      <w:r>
        <w:rPr>
          <w:rStyle w:val="a0"/>
          <w:rFonts w:ascii="Times New Roman" w:hAnsi="Times New Roman"/>
          <w:sz w:val="21"/>
        </w:rPr>
        <w:t>HERWISE STATED IN WRITING THE COPYRIGHT HOLDERS AND/OR OTHER PARTIES PROVIDE THE PROGRAM "AS IS" WITHOUT WARRANTY OF ANY KIND, EITHER EXPRESSED OR IMPLIED, INCLUDING, BUT NOT LIMITED TO, THE IMPLIED WARRANTIES OF MERCHANTABILITY AND FITNESS FOR A PARTICULA</w:t>
      </w:r>
      <w:r>
        <w:rPr>
          <w:rStyle w:val="a0"/>
          <w:rFonts w:ascii="Times New Roman" w:hAnsi="Times New Roman"/>
          <w:sz w:val="21"/>
        </w:rPr>
        <w:t>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w:t>
      </w:r>
      <w:r>
        <w:rPr>
          <w:rStyle w:val="a0"/>
          <w:rFonts w:ascii="Times New Roman" w:hAnsi="Times New Roman"/>
          <w:sz w:val="21"/>
        </w:rPr>
        <w:t>TO IN WRITING WILL ANY COPYRIGHT HOLDER, OR ANY OTHER PARTY WHO MAY MODIFY AND/OR REDISTRIBUTE THE PROGRAM AS PERMITTED ABOVE, BE LIABLE TO YOU FOR DAMAGES, INCLUDING ANY GENERAL, SPECIAL, INCIDENTAL OR CONSEQUENTIAL DAMAGES ARISING OUT OF THE USE OR INABI</w:t>
      </w:r>
      <w:r>
        <w:rPr>
          <w:rStyle w:val="a0"/>
          <w:rFonts w:ascii="Times New Roman" w:hAnsi="Times New Roman"/>
          <w:sz w:val="21"/>
        </w:rPr>
        <w:t>LITY TO USE THE PROGRAM (INCLUDING BUT NOT LIMITED TO LOSS OF DATA OR DATA BEING RENDERED INACCURATE OR LOSSES SUSTAINED BY YOU OR THIRD PARTIES OR A FAILURE OF THE PROGRAM TO OPERATE WITH ANY OTHER PROGRAMS), EVEN IF SUCH HOLDER OR OTHER PARTY HAS BEEN AD</w:t>
      </w:r>
      <w:r>
        <w:rPr>
          <w:rStyle w:val="a0"/>
          <w:rFonts w:ascii="Times New Roman" w:hAnsi="Times New Roman"/>
          <w:sz w:val="21"/>
        </w:rPr>
        <w:t>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w:t>
      </w:r>
      <w:r>
        <w:rPr>
          <w:rStyle w:val="a0"/>
          <w:rFonts w:ascii="Times New Roman" w:hAnsi="Times New Roman"/>
          <w:sz w:val="21"/>
        </w:rPr>
        <w:t xml:space="preserve">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w:t>
      </w:r>
      <w:r>
        <w:rPr>
          <w:rStyle w:val="a0"/>
          <w:rFonts w:ascii="Times New Roman" w:hAnsi="Times New Roman"/>
          <w:sz w:val="21"/>
        </w:rPr>
        <w:t>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w:t>
      </w:r>
      <w:r>
        <w:rPr>
          <w:rStyle w:val="a0"/>
          <w:rFonts w:ascii="Times New Roman" w:hAnsi="Times New Roman"/>
          <w:sz w:val="21"/>
        </w:rPr>
        <w: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w:t>
      </w:r>
      <w:r>
        <w:rPr>
          <w:rStyle w:val="a0"/>
          <w:rFonts w:ascii="Times New Roman" w:hAnsi="Times New Roman"/>
          <w:sz w:val="21"/>
        </w:rPr>
        <w:t xml:space="preserve">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w:t>
      </w:r>
      <w:r>
        <w:rPr>
          <w:rStyle w:val="a0"/>
          <w:rFonts w:ascii="Times New Roman" w:hAnsi="Times New Roman"/>
          <w:sz w:val="21"/>
        </w:rPr>
        <w:t>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w:t>
      </w:r>
      <w:r>
        <w:rPr>
          <w:rStyle w:val="a0"/>
          <w:rFonts w:ascii="Times New Roman" w:hAnsi="Times New Roman"/>
          <w:sz w:val="21"/>
        </w:rPr>
        <w:t>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Style w:val="a0"/>
          <w:rFonts w:ascii="Times New Roman" w:hAnsi="Times New Roman"/>
          <w:sz w:val="21"/>
        </w:rPr>
        <w:t>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w:t>
      </w:r>
      <w:r>
        <w:rPr>
          <w:rStyle w:val="a0"/>
          <w:rFonts w:ascii="Times New Roman" w:hAnsi="Times New Roman"/>
          <w:sz w:val="21"/>
        </w:rPr>
        <w:t>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w:t>
      </w:r>
      <w:r>
        <w:rPr>
          <w:rStyle w:val="a0"/>
          <w:rFonts w:ascii="Times New Roman" w:hAnsi="Times New Roman"/>
          <w:sz w:val="21"/>
        </w:rPr>
        <w:t>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w:t>
      </w:r>
      <w:r>
        <w:rPr>
          <w:rStyle w:val="a0"/>
          <w:rFonts w:ascii="Times New Roman" w:hAnsi="Times New Roman"/>
          <w:sz w:val="21"/>
        </w:rPr>
        <w:t>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w:t>
      </w:r>
      <w:r>
        <w:rPr>
          <w:rStyle w:val="a0"/>
          <w:rFonts w:ascii="Times New Roman" w:hAnsi="Times New Roman"/>
          <w:sz w:val="21"/>
        </w:rPr>
        <w:t>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cost, duplication charges, time of people involved, and so on. (You will not be </w:t>
      </w:r>
      <w:r>
        <w:rPr>
          <w:rStyle w:val="a0"/>
          <w:rFonts w:ascii="Times New Roman" w:hAnsi="Times New Roman"/>
          <w:sz w:val="21"/>
        </w:rPr>
        <w:t>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w:t>
      </w:r>
      <w:r>
        <w:rPr>
          <w:rStyle w:val="a0"/>
          <w:rFonts w:ascii="Times New Roman" w:hAnsi="Times New Roman"/>
          <w:sz w:val="21"/>
        </w:rPr>
        <w:t>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w:t>
      </w:r>
      <w:r>
        <w:rPr>
          <w:rStyle w:val="a0"/>
          <w:rFonts w:ascii="Times New Roman" w:hAnsi="Times New Roman"/>
          <w:sz w:val="21"/>
        </w:rPr>
        <w:t>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w:t>
      </w:r>
      <w:r>
        <w:rPr>
          <w:rStyle w:val="a0"/>
          <w:rFonts w:ascii="Times New Roman" w:hAnsi="Times New Roman"/>
          <w:sz w:val="21"/>
        </w:rPr>
        <w:t>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w:t>
      </w:r>
      <w:r>
        <w:rPr>
          <w:rStyle w:val="a0"/>
          <w:rFonts w:ascii="Times New Roman" w:hAnsi="Times New Roman"/>
          <w:sz w:val="21"/>
        </w:rPr>
        <w: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w:t>
      </w:r>
      <w:r>
        <w:rPr>
          <w:rStyle w:val="a0"/>
          <w:rFonts w:ascii="Times New Roman" w:hAnsi="Times New Roman"/>
          <w:sz w:val="21"/>
        </w:rPr>
        <w:t>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w:t>
      </w:r>
      <w:r>
        <w:rPr>
          <w:rStyle w:val="a0"/>
          <w:rFonts w:ascii="Times New Roman" w:hAnsi="Times New Roman"/>
          <w:sz w:val="21"/>
        </w:rPr>
        <w: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w:t>
      </w:r>
      <w:r>
        <w:rPr>
          <w:rStyle w:val="a0"/>
          <w:rFonts w:ascii="Times New Roman" w:hAnsi="Times New Roman"/>
          <w:sz w:val="21"/>
        </w:rPr>
        <w:t>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w:t>
      </w:r>
      <w:r>
        <w:rPr>
          <w:rStyle w:val="a0"/>
          <w:rFonts w:ascii="Times New Roman" w:hAnsi="Times New Roman"/>
          <w:sz w:val="21"/>
        </w:rPr>
        <w:t>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w:t>
      </w:r>
      <w:r>
        <w:rPr>
          <w:rStyle w:val="a0"/>
          <w:rFonts w:ascii="Times New Roman" w:hAnsi="Times New Roman"/>
          <w:sz w:val="21"/>
        </w:rPr>
        <w:t xml:space="preserve">arge a reasonable copying fee for any distribution of this Package. You may charge any fee you choose for support of this Package. You may not charge a fee for this Package itself. However, you may distribute this Package in aggregate with other (possibly </w:t>
      </w:r>
      <w:r>
        <w:rPr>
          <w:rStyle w:val="a0"/>
          <w:rFonts w:ascii="Times New Roman" w:hAnsi="Times New Roman"/>
          <w:sz w:val="21"/>
        </w:rPr>
        <w:t>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w:t>
      </w:r>
      <w:r>
        <w:rPr>
          <w:rStyle w:val="a0"/>
          <w:rFonts w:ascii="Times New Roman" w:hAnsi="Times New Roman"/>
          <w:sz w:val="21"/>
        </w:rPr>
        <w:t xml:space="preserve">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w:t>
      </w:r>
      <w:r>
        <w:rPr>
          <w:rStyle w:val="a0"/>
          <w:rFonts w:ascii="Times New Roman" w:hAnsi="Times New Roman"/>
          <w:sz w:val="21"/>
        </w:rPr>
        <w:t>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w:t>
      </w:r>
      <w:r>
        <w:rPr>
          <w:rStyle w:val="a0"/>
          <w:rFonts w:ascii="Times New Roman" w:hAnsi="Times New Roman"/>
          <w:sz w:val="21"/>
        </w:rPr>
        <w:t>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