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605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BBE659" w14:textId="77777777" w:rsidR="00D63F71" w:rsidRDefault="00D63F71">
      <w:pPr>
        <w:spacing w:line="420" w:lineRule="exact"/>
        <w:jc w:val="center"/>
        <w:rPr>
          <w:rFonts w:ascii="Arial" w:hAnsi="Arial" w:cs="Arial"/>
          <w:b/>
          <w:snapToGrid/>
          <w:sz w:val="32"/>
          <w:szCs w:val="32"/>
        </w:rPr>
      </w:pPr>
    </w:p>
    <w:p w14:paraId="5480AF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E7685B" w14:textId="77777777" w:rsidR="00B93B3B" w:rsidRPr="00B93B3B" w:rsidRDefault="00B93B3B" w:rsidP="00B93B3B">
      <w:pPr>
        <w:spacing w:line="420" w:lineRule="exact"/>
        <w:jc w:val="both"/>
        <w:rPr>
          <w:rFonts w:ascii="Arial" w:hAnsi="Arial" w:cs="Arial"/>
          <w:snapToGrid/>
        </w:rPr>
      </w:pPr>
    </w:p>
    <w:p w14:paraId="339B584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977BB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729524" w14:textId="77777777" w:rsidR="00D63F71" w:rsidRDefault="00D63F71">
      <w:pPr>
        <w:spacing w:line="420" w:lineRule="exact"/>
        <w:jc w:val="both"/>
        <w:rPr>
          <w:rFonts w:ascii="Arial" w:hAnsi="Arial" w:cs="Arial"/>
          <w:i/>
          <w:snapToGrid/>
          <w:color w:val="0099FF"/>
          <w:sz w:val="18"/>
          <w:szCs w:val="18"/>
        </w:rPr>
      </w:pPr>
    </w:p>
    <w:p w14:paraId="0DD0689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49FD1F" w14:textId="77777777" w:rsidR="00D63F71" w:rsidRDefault="00D63F71">
      <w:pPr>
        <w:pStyle w:val="aa"/>
        <w:spacing w:before="0" w:after="0" w:line="240" w:lineRule="auto"/>
        <w:jc w:val="left"/>
        <w:rPr>
          <w:rFonts w:ascii="Arial" w:hAnsi="Arial" w:cs="Arial"/>
          <w:bCs w:val="0"/>
          <w:sz w:val="21"/>
          <w:szCs w:val="21"/>
        </w:rPr>
      </w:pPr>
    </w:p>
    <w:p w14:paraId="24803693" w14:textId="0F6BC30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977CE" w:rsidRPr="00B977CE">
        <w:rPr>
          <w:rFonts w:ascii="微软雅黑" w:hAnsi="微软雅黑"/>
          <w:b w:val="0"/>
          <w:sz w:val="21"/>
        </w:rPr>
        <w:t>akonadi-calendar</w:t>
      </w:r>
      <w:r>
        <w:rPr>
          <w:rFonts w:ascii="微软雅黑" w:hAnsi="微软雅黑"/>
          <w:b w:val="0"/>
          <w:sz w:val="21"/>
        </w:rPr>
        <w:t xml:space="preserve"> 23.08.4</w:t>
      </w:r>
    </w:p>
    <w:p w14:paraId="65BA7499" w14:textId="77777777" w:rsidR="00D63F71" w:rsidRDefault="005D0DE9">
      <w:pPr>
        <w:rPr>
          <w:rFonts w:ascii="Arial" w:hAnsi="Arial" w:cs="Arial"/>
          <w:b/>
        </w:rPr>
      </w:pPr>
      <w:r>
        <w:rPr>
          <w:rFonts w:ascii="Arial" w:hAnsi="Arial" w:cs="Arial"/>
          <w:b/>
        </w:rPr>
        <w:t xml:space="preserve">Copyright notice: </w:t>
      </w:r>
    </w:p>
    <w:p w14:paraId="3D18118F" w14:textId="6DD286AA" w:rsidR="00D63F71" w:rsidRDefault="005D0DE9">
      <w:pPr>
        <w:pStyle w:val="Default"/>
        <w:rPr>
          <w:rFonts w:ascii="宋体" w:hAnsi="宋体" w:cs="宋体"/>
          <w:sz w:val="22"/>
          <w:szCs w:val="22"/>
        </w:rPr>
      </w:pPr>
      <w:r>
        <w:rPr>
          <w:rFonts w:ascii="宋体" w:hAnsi="宋体"/>
          <w:sz w:val="22"/>
        </w:rPr>
        <w:t>Copyright 1998, 1999, 2000, 2001, 2002, 2003 Free Software Foundation, Inc.</w:t>
      </w:r>
      <w:r>
        <w:rPr>
          <w:rFonts w:ascii="宋体" w:hAnsi="宋体"/>
          <w:sz w:val="22"/>
        </w:rPr>
        <w:br/>
        <w:t>Copyright (C) 1991, 1999 Free Software Foundation, Inc.</w:t>
      </w:r>
      <w:r>
        <w:rPr>
          <w:rFonts w:ascii="宋体" w:hAnsi="宋体"/>
          <w:sz w:val="22"/>
        </w:rPr>
        <w:br/>
      </w:r>
    </w:p>
    <w:p w14:paraId="5F667E14" w14:textId="77777777" w:rsidR="00D63F71" w:rsidRDefault="005D0DE9">
      <w:pPr>
        <w:pStyle w:val="Default"/>
        <w:rPr>
          <w:rFonts w:ascii="宋体" w:hAnsi="宋体" w:cs="宋体"/>
          <w:sz w:val="22"/>
          <w:szCs w:val="22"/>
        </w:rPr>
      </w:pPr>
      <w:r>
        <w:rPr>
          <w:b/>
        </w:rPr>
        <w:t xml:space="preserve">License: </w:t>
      </w:r>
      <w:r>
        <w:rPr>
          <w:sz w:val="21"/>
        </w:rPr>
        <w:t>LGPLv2+</w:t>
      </w:r>
    </w:p>
    <w:p w14:paraId="79FFAB0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050ABE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E02CC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221F3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153E4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91F46" w14:textId="77777777" w:rsidR="009F2994" w:rsidRDefault="009F2994">
      <w:pPr>
        <w:spacing w:line="240" w:lineRule="auto"/>
      </w:pPr>
      <w:r>
        <w:separator/>
      </w:r>
    </w:p>
  </w:endnote>
  <w:endnote w:type="continuationSeparator" w:id="0">
    <w:p w14:paraId="2E151BA9" w14:textId="77777777" w:rsidR="009F2994" w:rsidRDefault="009F2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EFA203" w14:textId="77777777">
      <w:tc>
        <w:tcPr>
          <w:tcW w:w="1542" w:type="pct"/>
        </w:tcPr>
        <w:p w14:paraId="70C65F08" w14:textId="77777777" w:rsidR="00D63F71" w:rsidRDefault="005D0DE9">
          <w:pPr>
            <w:pStyle w:val="a8"/>
          </w:pPr>
          <w:r>
            <w:fldChar w:fldCharType="begin"/>
          </w:r>
          <w:r>
            <w:instrText xml:space="preserve"> DATE \@ "yyyy-MM-dd" </w:instrText>
          </w:r>
          <w:r>
            <w:fldChar w:fldCharType="separate"/>
          </w:r>
          <w:r w:rsidR="00B977CE">
            <w:rPr>
              <w:noProof/>
            </w:rPr>
            <w:t>2024-05-20</w:t>
          </w:r>
          <w:r>
            <w:fldChar w:fldCharType="end"/>
          </w:r>
        </w:p>
      </w:tc>
      <w:tc>
        <w:tcPr>
          <w:tcW w:w="1853" w:type="pct"/>
        </w:tcPr>
        <w:p w14:paraId="0538AB8C" w14:textId="77777777" w:rsidR="00D63F71" w:rsidRDefault="00D63F71">
          <w:pPr>
            <w:pStyle w:val="a8"/>
            <w:ind w:firstLineChars="200" w:firstLine="360"/>
          </w:pPr>
        </w:p>
      </w:tc>
      <w:tc>
        <w:tcPr>
          <w:tcW w:w="1605" w:type="pct"/>
        </w:tcPr>
        <w:p w14:paraId="6A19D4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F2994">
            <w:fldChar w:fldCharType="begin"/>
          </w:r>
          <w:r w:rsidR="009F2994">
            <w:instrText xml:space="preserve"> NUMPAGES  \* Arabic  \* MERGEFORMAT </w:instrText>
          </w:r>
          <w:r w:rsidR="009F2994">
            <w:fldChar w:fldCharType="separate"/>
          </w:r>
          <w:r w:rsidR="00B93B3B">
            <w:rPr>
              <w:noProof/>
            </w:rPr>
            <w:t>1</w:t>
          </w:r>
          <w:r w:rsidR="009F2994">
            <w:rPr>
              <w:noProof/>
            </w:rPr>
            <w:fldChar w:fldCharType="end"/>
          </w:r>
        </w:p>
      </w:tc>
    </w:tr>
  </w:tbl>
  <w:p w14:paraId="3327515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E15E" w14:textId="77777777" w:rsidR="009F2994" w:rsidRDefault="009F2994">
      <w:r>
        <w:separator/>
      </w:r>
    </w:p>
  </w:footnote>
  <w:footnote w:type="continuationSeparator" w:id="0">
    <w:p w14:paraId="426A7AF2" w14:textId="77777777" w:rsidR="009F2994" w:rsidRDefault="009F2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A96574" w14:textId="77777777">
      <w:trPr>
        <w:cantSplit/>
        <w:trHeight w:hRule="exact" w:val="777"/>
      </w:trPr>
      <w:tc>
        <w:tcPr>
          <w:tcW w:w="492" w:type="pct"/>
          <w:tcBorders>
            <w:bottom w:val="single" w:sz="6" w:space="0" w:color="auto"/>
          </w:tcBorders>
        </w:tcPr>
        <w:p w14:paraId="2A36CFBF" w14:textId="77777777" w:rsidR="00D63F71" w:rsidRDefault="00D63F71">
          <w:pPr>
            <w:pStyle w:val="a9"/>
          </w:pPr>
        </w:p>
        <w:p w14:paraId="13CC9F31" w14:textId="77777777" w:rsidR="00D63F71" w:rsidRDefault="00D63F71">
          <w:pPr>
            <w:ind w:left="420"/>
          </w:pPr>
        </w:p>
      </w:tc>
      <w:tc>
        <w:tcPr>
          <w:tcW w:w="3283" w:type="pct"/>
          <w:tcBorders>
            <w:bottom w:val="single" w:sz="6" w:space="0" w:color="auto"/>
          </w:tcBorders>
          <w:vAlign w:val="bottom"/>
        </w:tcPr>
        <w:p w14:paraId="2C03D5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189F70" w14:textId="77777777" w:rsidR="00D63F71" w:rsidRDefault="00D63F71">
          <w:pPr>
            <w:pStyle w:val="a9"/>
            <w:ind w:firstLine="33"/>
          </w:pPr>
        </w:p>
      </w:tc>
    </w:tr>
  </w:tbl>
  <w:p w14:paraId="36A5DDD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7BF"/>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994"/>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977CE"/>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D54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3960</Words>
  <Characters>22578</Characters>
  <Application>Microsoft Office Word</Application>
  <DocSecurity>0</DocSecurity>
  <Lines>188</Lines>
  <Paragraphs>52</Paragraphs>
  <ScaleCrop>false</ScaleCrop>
  <Company>Huawei Technologies Co.,Ltd.</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