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mod_auth_openidc 2.4.16.11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2013-2017 Ping Identity Corporation All rights reserved.</w:t>
        <w:br/>
        <w:t>Copyright (c) 2000 Bert Driehuis</w:t>
        <w:br/>
        <w:t>Copyright (c) 2017-2025 ZmartZone Holding BV</w:t>
        <w:br/>
        <w:t>Copyright (c) 2017-2025 ZmartZone Holding BV All rights reserved.</w:t>
        <w:br/>
        <w:t>Copyright (c) 2023-2025 ZmartZone Holding BV All rights reserved.</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