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6749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B461BD" w14:textId="77777777" w:rsidR="00D63F71" w:rsidRDefault="00D63F71">
      <w:pPr>
        <w:spacing w:line="420" w:lineRule="exact"/>
        <w:jc w:val="center"/>
        <w:rPr>
          <w:rFonts w:ascii="Arial" w:hAnsi="Arial" w:cs="Arial"/>
          <w:b/>
          <w:snapToGrid/>
          <w:sz w:val="32"/>
          <w:szCs w:val="32"/>
        </w:rPr>
      </w:pPr>
    </w:p>
    <w:p w14:paraId="741633B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2CA4208" w14:textId="77777777" w:rsidR="00B93B3B" w:rsidRPr="00B93B3B" w:rsidRDefault="00B93B3B" w:rsidP="00B93B3B">
      <w:pPr>
        <w:spacing w:line="420" w:lineRule="exact"/>
        <w:jc w:val="both"/>
        <w:rPr>
          <w:rFonts w:ascii="Arial" w:hAnsi="Arial" w:cs="Arial"/>
          <w:snapToGrid/>
        </w:rPr>
      </w:pPr>
    </w:p>
    <w:p w14:paraId="7453E4E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180598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3F6E569" w14:textId="77777777" w:rsidR="00D63F71" w:rsidRDefault="00D63F71">
      <w:pPr>
        <w:spacing w:line="420" w:lineRule="exact"/>
        <w:jc w:val="both"/>
        <w:rPr>
          <w:rFonts w:ascii="Arial" w:hAnsi="Arial" w:cs="Arial"/>
          <w:i/>
          <w:snapToGrid/>
          <w:color w:val="0099FF"/>
          <w:sz w:val="18"/>
          <w:szCs w:val="18"/>
        </w:rPr>
      </w:pPr>
    </w:p>
    <w:p w14:paraId="71CBB96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F953AA1" w14:textId="77777777" w:rsidR="00D63F71" w:rsidRDefault="00D63F71">
      <w:pPr>
        <w:pStyle w:val="aa"/>
        <w:spacing w:before="0" w:after="0" w:line="240" w:lineRule="auto"/>
        <w:jc w:val="left"/>
        <w:rPr>
          <w:rFonts w:ascii="Arial" w:hAnsi="Arial" w:cs="Arial"/>
          <w:bCs w:val="0"/>
          <w:sz w:val="21"/>
          <w:szCs w:val="21"/>
        </w:rPr>
      </w:pPr>
    </w:p>
    <w:p w14:paraId="0AF6F69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perl-File-Remove 1.61</w:t>
      </w:r>
    </w:p>
    <w:p w14:paraId="3F5F29B1" w14:textId="77777777" w:rsidR="00D63F71" w:rsidRDefault="005D0DE9">
      <w:pPr>
        <w:rPr>
          <w:rFonts w:ascii="Arial" w:hAnsi="Arial" w:cs="Arial"/>
          <w:b/>
        </w:rPr>
      </w:pPr>
      <w:r>
        <w:rPr>
          <w:rFonts w:ascii="Arial" w:hAnsi="Arial" w:cs="Arial"/>
          <w:b/>
        </w:rPr>
        <w:t xml:space="preserve">Copyright notice: </w:t>
      </w:r>
    </w:p>
    <w:p w14:paraId="40CF4A89" w14:textId="77777777" w:rsidR="00D63F71" w:rsidRDefault="005D0DE9">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19yy  &lt;name of author&gt;</w:t>
      </w:r>
      <w:r>
        <w:rPr>
          <w:rFonts w:ascii="宋体" w:hAnsi="宋体"/>
          <w:sz w:val="22"/>
        </w:rPr>
        <w:br/>
      </w:r>
    </w:p>
    <w:p w14:paraId="6B6B3E70"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53AEFA44" w14:textId="77777777" w:rsidR="007B75CF"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1B986D5B"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The "Artistic License"</w:t>
      </w:r>
    </w:p>
    <w:p w14:paraId="41A80EEE" w14:textId="77777777" w:rsidR="007B75CF" w:rsidRPr="007B75CF" w:rsidRDefault="007B75CF" w:rsidP="007B75CF">
      <w:pPr>
        <w:pStyle w:val="Default"/>
        <w:rPr>
          <w:rFonts w:ascii="Times New Roman" w:hAnsi="Times New Roman"/>
          <w:sz w:val="21"/>
        </w:rPr>
      </w:pPr>
    </w:p>
    <w:p w14:paraId="67519640"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Preamble</w:t>
      </w:r>
    </w:p>
    <w:p w14:paraId="3FFE14A1" w14:textId="77777777" w:rsidR="007B75CF" w:rsidRPr="007B75CF" w:rsidRDefault="007B75CF" w:rsidP="007B75CF">
      <w:pPr>
        <w:pStyle w:val="Default"/>
        <w:rPr>
          <w:rFonts w:ascii="Times New Roman" w:hAnsi="Times New Roman"/>
          <w:sz w:val="21"/>
        </w:rPr>
      </w:pPr>
    </w:p>
    <w:p w14:paraId="116A363D"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32AF7C28" w14:textId="77777777" w:rsidR="007B75CF" w:rsidRPr="007B75CF" w:rsidRDefault="007B75CF" w:rsidP="007B75CF">
      <w:pPr>
        <w:pStyle w:val="Default"/>
        <w:rPr>
          <w:rFonts w:ascii="Times New Roman" w:hAnsi="Times New Roman"/>
          <w:sz w:val="21"/>
        </w:rPr>
      </w:pPr>
    </w:p>
    <w:p w14:paraId="113AD4A3"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Definitions:</w:t>
      </w:r>
    </w:p>
    <w:p w14:paraId="18FC3D58" w14:textId="77777777" w:rsidR="007B75CF" w:rsidRPr="007B75CF" w:rsidRDefault="007B75CF" w:rsidP="007B75CF">
      <w:pPr>
        <w:pStyle w:val="Default"/>
        <w:rPr>
          <w:rFonts w:ascii="Times New Roman" w:hAnsi="Times New Roman"/>
          <w:sz w:val="21"/>
        </w:rPr>
      </w:pPr>
    </w:p>
    <w:p w14:paraId="1FCA216D"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"Package" refers to the collection of files distributed by the Copyright Holder, and derivatives of that collection of files created through textual modification.</w:t>
      </w:r>
    </w:p>
    <w:p w14:paraId="28711EE0" w14:textId="77777777" w:rsidR="007B75CF" w:rsidRPr="007B75CF" w:rsidRDefault="007B75CF" w:rsidP="007B75CF">
      <w:pPr>
        <w:pStyle w:val="Default"/>
        <w:rPr>
          <w:rFonts w:ascii="Times New Roman" w:hAnsi="Times New Roman"/>
          <w:sz w:val="21"/>
        </w:rPr>
      </w:pPr>
    </w:p>
    <w:p w14:paraId="16BA4DC5"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"Standard Version" refers to such a Package if it has not been modified, or has been modified in accordance with the wishes of the Copyright Holder as specified below.</w:t>
      </w:r>
    </w:p>
    <w:p w14:paraId="0446429B" w14:textId="77777777" w:rsidR="007B75CF" w:rsidRPr="007B75CF" w:rsidRDefault="007B75CF" w:rsidP="007B75CF">
      <w:pPr>
        <w:pStyle w:val="Default"/>
        <w:rPr>
          <w:rFonts w:ascii="Times New Roman" w:hAnsi="Times New Roman"/>
          <w:sz w:val="21"/>
        </w:rPr>
      </w:pPr>
    </w:p>
    <w:p w14:paraId="1675E517"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"Copyright Holder" is whoever is named in the copyright or copyrights for the package.</w:t>
      </w:r>
    </w:p>
    <w:p w14:paraId="43E26059" w14:textId="77777777" w:rsidR="007B75CF" w:rsidRPr="007B75CF" w:rsidRDefault="007B75CF" w:rsidP="007B75CF">
      <w:pPr>
        <w:pStyle w:val="Default"/>
        <w:rPr>
          <w:rFonts w:ascii="Times New Roman" w:hAnsi="Times New Roman"/>
          <w:sz w:val="21"/>
        </w:rPr>
      </w:pPr>
    </w:p>
    <w:p w14:paraId="5E970AA0"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"You" is you, if you're thinking about copying or distributing this Package.</w:t>
      </w:r>
    </w:p>
    <w:p w14:paraId="637F8339" w14:textId="77777777" w:rsidR="007B75CF" w:rsidRPr="007B75CF" w:rsidRDefault="007B75CF" w:rsidP="007B75CF">
      <w:pPr>
        <w:pStyle w:val="Default"/>
        <w:rPr>
          <w:rFonts w:ascii="Times New Roman" w:hAnsi="Times New Roman"/>
          <w:sz w:val="21"/>
        </w:rPr>
      </w:pPr>
    </w:p>
    <w:p w14:paraId="2DDA1F83"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23F7BD75" w14:textId="77777777" w:rsidR="007B75CF" w:rsidRPr="007B75CF" w:rsidRDefault="007B75CF" w:rsidP="007B75CF">
      <w:pPr>
        <w:pStyle w:val="Default"/>
        <w:rPr>
          <w:rFonts w:ascii="Times New Roman" w:hAnsi="Times New Roman"/>
          <w:sz w:val="21"/>
        </w:rPr>
      </w:pPr>
    </w:p>
    <w:p w14:paraId="722BF550"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1B6EE6AA" w14:textId="77777777" w:rsidR="007B75CF" w:rsidRPr="007B75CF" w:rsidRDefault="007B75CF" w:rsidP="007B75CF">
      <w:pPr>
        <w:pStyle w:val="Default"/>
        <w:rPr>
          <w:rFonts w:ascii="Times New Roman" w:hAnsi="Times New Roman"/>
          <w:sz w:val="21"/>
        </w:rPr>
      </w:pPr>
    </w:p>
    <w:p w14:paraId="0893D11E"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29CA18B5"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4922A30E"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50D63EFB"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 xml:space="preserve">a)place your modifications in the Public Domain or otherwise make them Freely Available, such as by posting said modifications to Usenet or an equivalent medium, or placing the modifications on a major archive site such as </w:t>
      </w:r>
      <w:r w:rsidRPr="007B75CF">
        <w:rPr>
          <w:rFonts w:ascii="Times New Roman" w:hAnsi="Times New Roman"/>
          <w:sz w:val="21"/>
        </w:rPr>
        <w:lastRenderedPageBreak/>
        <w:t>uunet.uu.net, or by allowing the Copyright Holder to include your modifications in the Standard Version of the Package.</w:t>
      </w:r>
    </w:p>
    <w:p w14:paraId="463AF66E"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b)use the modified Package only within your corporation or organization.</w:t>
      </w:r>
    </w:p>
    <w:p w14:paraId="5F0CAC3B"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04383E36"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d)make other distribution arrangements with the Copyright Holder.</w:t>
      </w:r>
    </w:p>
    <w:p w14:paraId="7CB74ADF"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4.You may distribute the programs of this Package in object code or executable form, provided that you do at least ONE of the following:</w:t>
      </w:r>
    </w:p>
    <w:p w14:paraId="1EC04221"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a)distribute a Standard Version of the executables and library files, together with instructions (in the manual page or equivalent) on where to get the Standard Version.</w:t>
      </w:r>
    </w:p>
    <w:p w14:paraId="50B59BDE"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b)accompany the distribution with the machine-readable source of the Package with your modifications.</w:t>
      </w:r>
    </w:p>
    <w:p w14:paraId="6229701C"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c)give non-standard executables non-standard names, and clearly document the differences in manual pages (or equivalent), together with instructions on where to get the Standard Version.</w:t>
      </w:r>
    </w:p>
    <w:p w14:paraId="6ABEC18E"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d)make other distribution arrangements with the Copyright Holder.</w:t>
      </w:r>
    </w:p>
    <w:p w14:paraId="33144731"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2BFBFE24"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7D516EA9"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380F4374"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3C9B8EEF"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9.The name of the Copyright Holder may not be used to endorse or promote products derived from this software without specific prior written permission.</w:t>
      </w:r>
    </w:p>
    <w:p w14:paraId="36C73FD7" w14:textId="77777777" w:rsidR="007B75CF" w:rsidRPr="007B75CF" w:rsidRDefault="007B75CF" w:rsidP="007B75CF">
      <w:pPr>
        <w:pStyle w:val="Default"/>
        <w:rPr>
          <w:rFonts w:ascii="Times New Roman" w:hAnsi="Times New Roman"/>
          <w:sz w:val="21"/>
        </w:rPr>
      </w:pPr>
      <w:r w:rsidRPr="007B75CF">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0C473245" w14:textId="46D3478E" w:rsidR="00D63F71" w:rsidRDefault="007B75CF" w:rsidP="007B75CF">
      <w:pPr>
        <w:pStyle w:val="Default"/>
        <w:rPr>
          <w:rFonts w:ascii="宋体" w:hAnsi="宋体" w:cs="宋体"/>
          <w:sz w:val="22"/>
          <w:szCs w:val="22"/>
        </w:rPr>
      </w:pPr>
      <w:r w:rsidRPr="007B75CF">
        <w:rPr>
          <w:rFonts w:ascii="Times New Roman" w:hAnsi="Times New Roman"/>
          <w:sz w:val="21"/>
        </w:rPr>
        <w:t>The End</w:t>
      </w:r>
    </w:p>
    <w:p w14:paraId="226043FB"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21CAF8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186A27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514641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4B742" w14:textId="77777777" w:rsidR="00900505" w:rsidRDefault="00900505">
      <w:pPr>
        <w:spacing w:line="240" w:lineRule="auto"/>
      </w:pPr>
      <w:r>
        <w:separator/>
      </w:r>
    </w:p>
  </w:endnote>
  <w:endnote w:type="continuationSeparator" w:id="0">
    <w:p w14:paraId="0E365F7F" w14:textId="77777777" w:rsidR="00900505" w:rsidRDefault="009005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7F03741" w14:textId="77777777">
      <w:tc>
        <w:tcPr>
          <w:tcW w:w="1542" w:type="pct"/>
        </w:tcPr>
        <w:p w14:paraId="71BD0FA8" w14:textId="77777777" w:rsidR="00D63F71" w:rsidRDefault="005D0DE9">
          <w:pPr>
            <w:pStyle w:val="a8"/>
          </w:pPr>
          <w:r>
            <w:fldChar w:fldCharType="begin"/>
          </w:r>
          <w:r>
            <w:instrText xml:space="preserve"> DATE \@ "yyyy-MM-dd" </w:instrText>
          </w:r>
          <w:r>
            <w:fldChar w:fldCharType="separate"/>
          </w:r>
          <w:r w:rsidR="007B75CF">
            <w:rPr>
              <w:noProof/>
            </w:rPr>
            <w:t>2024-05-22</w:t>
          </w:r>
          <w:r>
            <w:fldChar w:fldCharType="end"/>
          </w:r>
        </w:p>
      </w:tc>
      <w:tc>
        <w:tcPr>
          <w:tcW w:w="1853" w:type="pct"/>
        </w:tcPr>
        <w:p w14:paraId="7D0E8C39" w14:textId="77777777" w:rsidR="00D63F71" w:rsidRDefault="00D63F71">
          <w:pPr>
            <w:pStyle w:val="a8"/>
            <w:ind w:firstLineChars="200" w:firstLine="360"/>
          </w:pPr>
        </w:p>
      </w:tc>
      <w:tc>
        <w:tcPr>
          <w:tcW w:w="1605" w:type="pct"/>
        </w:tcPr>
        <w:p w14:paraId="3226720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00505">
            <w:fldChar w:fldCharType="begin"/>
          </w:r>
          <w:r w:rsidR="00900505">
            <w:instrText xml:space="preserve"> NUMPAGES  \* Arabic  \* MERGEFORMAT </w:instrText>
          </w:r>
          <w:r w:rsidR="00900505">
            <w:fldChar w:fldCharType="separate"/>
          </w:r>
          <w:r w:rsidR="00B93B3B">
            <w:rPr>
              <w:noProof/>
            </w:rPr>
            <w:t>1</w:t>
          </w:r>
          <w:r w:rsidR="00900505">
            <w:rPr>
              <w:noProof/>
            </w:rPr>
            <w:fldChar w:fldCharType="end"/>
          </w:r>
        </w:p>
      </w:tc>
    </w:tr>
  </w:tbl>
  <w:p w14:paraId="2584768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A0E74" w14:textId="77777777" w:rsidR="00900505" w:rsidRDefault="00900505">
      <w:r>
        <w:separator/>
      </w:r>
    </w:p>
  </w:footnote>
  <w:footnote w:type="continuationSeparator" w:id="0">
    <w:p w14:paraId="74B7EB6E" w14:textId="77777777" w:rsidR="00900505" w:rsidRDefault="009005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FDB2626" w14:textId="77777777">
      <w:trPr>
        <w:cantSplit/>
        <w:trHeight w:hRule="exact" w:val="777"/>
      </w:trPr>
      <w:tc>
        <w:tcPr>
          <w:tcW w:w="492" w:type="pct"/>
          <w:tcBorders>
            <w:bottom w:val="single" w:sz="6" w:space="0" w:color="auto"/>
          </w:tcBorders>
        </w:tcPr>
        <w:p w14:paraId="428E681A" w14:textId="77777777" w:rsidR="00D63F71" w:rsidRDefault="00D63F71">
          <w:pPr>
            <w:pStyle w:val="a9"/>
          </w:pPr>
        </w:p>
        <w:p w14:paraId="6C3C86AF" w14:textId="77777777" w:rsidR="00D63F71" w:rsidRDefault="00D63F71">
          <w:pPr>
            <w:ind w:left="420"/>
          </w:pPr>
        </w:p>
      </w:tc>
      <w:tc>
        <w:tcPr>
          <w:tcW w:w="3283" w:type="pct"/>
          <w:tcBorders>
            <w:bottom w:val="single" w:sz="6" w:space="0" w:color="auto"/>
          </w:tcBorders>
          <w:vAlign w:val="bottom"/>
        </w:tcPr>
        <w:p w14:paraId="6907CE3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B7F5B36" w14:textId="77777777" w:rsidR="00D63F71" w:rsidRDefault="00D63F71">
          <w:pPr>
            <w:pStyle w:val="a9"/>
            <w:ind w:firstLine="33"/>
          </w:pPr>
        </w:p>
      </w:tc>
    </w:tr>
  </w:tbl>
  <w:p w14:paraId="6553394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75CF"/>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0505"/>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2BEC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3083</Words>
  <Characters>17577</Characters>
  <Application>Microsoft Office Word</Application>
  <DocSecurity>0</DocSecurity>
  <Lines>146</Lines>
  <Paragraphs>41</Paragraphs>
  <ScaleCrop>false</ScaleCrop>
  <Company>Huawei Technologies Co.,Ltd.</Company>
  <LinksUpToDate>false</LinksUpToDate>
  <CharactersWithSpaces>20619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(3)l7DF1yhWqMd6Yp8D6ei2aMZkUjzDmnbH+VjVmTDmBtlKdsfHTnJvg/2PC2sTnbDaUrWXcig/
8jFv4/Rau9zPALrHx7ux0s/mzRN0wrc5j6fFA/HMH0Vx0RY5Lc+LjmZfTmjPndjkVs6xDhqW
S9hCt4ix1hts/1hBhEz/BGkWoGb1ejz2hadnQJj/0PICVKDM6BqdWOskyZUcA7H3vn1/ITjn
VLB2EStHSYEIBhoOSu</vt:lpwstr>
  </property>
  <property fmtid="{D5CDD505-2E9C-101B-9397-08002B2CF9AE}" pid="11" name="_2015_ms_pID_7253431">
    <vt:lpwstr>tWF/B027tt5pi7MCmGQzqfA1SQprVAlOPAc5Z1uWwSmW/SNqO0gxRD
6gi6YKN1lbwl9NdJkRQ58ExD0IGBvYeQQJwOXTeYkLlaHiD2GW6J88DRlFElagoqmM/ntp0X
fV2B6974AkTM1PwnzzrZWNMp+yk34dGumihWIoExH3SKswOdJpHd6ZT3p895+e66+d34V9T/
6KVSoB8+YoMdC1cDnRxQ6TRqJMLso9qNX2x6</vt:lpwstr>
  </property>
  <property fmtid="{D5CDD505-2E9C-101B-9397-08002B2CF9AE}" pid="12" name="_2015_ms_pID_7253432">
    <vt:lpwstr>Z7It+hNHrEDYGu03e9W8ThLgTTfbhjBu7yLb
yPcmRgXh/lIt2XnutmBJ+RXMrs701s79f8bjGJFqDcJOXKN7wwg=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