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jnr-ffi 2.2.16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Wayne Meissner</w:t>
        <w:br/>
        <w:t>Copyright (c) 2008 The Guava Authors</w:t>
        <w:br/>
        <w:t>Copyright (c) 2010 Wayne Meissner</w:t>
        <w:br/>
        <w:t>Copyright (c) 2008-2012 Wayne Meissner</w:t>
        <w:br/>
        <w:t>Copyright (c) 2013 Wayne Meissner</w:t>
        <w:br/>
        <w:t>Copyright (c) 2008-2010 Wayne Meissner</w:t>
        <w:br/>
        <w:t>Copyright (c) 2021 Justin Hibbits</w:t>
        <w:br/>
        <w:t>Copyright (c) 2011 Wayne Meissner</w:t>
        <w:br/>
        <w:t>Copyright (c) 2008-2011 Wayne Meissner</w:t>
        <w:br/>
        <w:t>Copyright (c) 2007 The Guava Authors</w:t>
        <w:br/>
        <w:t>Copyright (c) 2014 Wayne Meissner</w:t>
        <w:br/>
        <w:t>Copyright 2010 The Miyamoto Team</w:t>
        <w:br/>
        <w:t>Copyright (c) 2016 Wayne Meissner</w:t>
        <w:br/>
        <w:t>Copyright (c) 2017 Oracle and/or its affiliates.</w:t>
        <w:br/>
        <w:t>Copyright (c) 2022 Wayne Meissner</w:t>
        <w:br/>
        <w:t>Copyright (c) 2007-2010 Wayne Meissner</w:t>
        <w:br/>
        <w:t>Copyright (c) 2006 - Javolution (http://javolution.org/)</w:t>
        <w:br/>
        <w:t>Copyright (c) 2009-2010 Wayne Meissner</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