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python-falcon 4.0.2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by Hurricane Labs LLC</w:t>
        <w:br/>
        <w:t>Copyright 2017 by Rackspace Hosting, Inc.</w:t>
        <w:br/>
        <w:t>Copyright 2019 by Kurt Griffiths.</w:t>
        <w:br/>
        <w:t>Copyright 2024 by Federico Caselli</w:t>
        <w:br/>
        <w:t>Copyright 2020 by Kurt Griffiths</w:t>
        <w:br/>
        <w:t>Copyright 2024 by Vytautas Liuolia.</w:t>
        <w:br/>
        <w:t>Copyright 2019-2021 by Kurt Griffiths</w:t>
        <w:br/>
        <w:t>Copyright 2020 by Federico Caselli</w:t>
        <w:br/>
        <w:t>Copyright 2014-2024 by Falcon Contributors.</w:t>
        <w:br/>
        <w:t>Copyright (c) 2013 Rackspace, Inc.</w:t>
        <w:br/>
        <w:t>Copyright 2013-2024 by Individual and corporate contributors as noted in the individual source files.</w:t>
        <w:br/>
        <w:t>Copyright 2021 by Kurt Griffiths</w:t>
        <w:br/>
        <w:t>Copyright 2020-2024 by Vytautas Liuolia.</w:t>
        <w:br/>
        <w:t>Copyright 2015 by Kurt Griffiths</w:t>
        <w:br/>
        <w:t>Copyright 2019 by Kurt Griffiths</w:t>
        <w:br/>
        <w:t>Copyright 2019-2020 by Kurt Griffiths</w:t>
        <w:br/>
        <w:t>Copyright 2014 by Rackspace Hosting, Inc.</w:t>
        <w:br/>
        <w:t>Copyright 2023-2024 by Vytautas Liuolia.</w:t>
        <w:br/>
        <w:t>Copyright 2016 by Rackspace Hosting, Inc.</w:t>
        <w:br/>
        <w:t>Copyright 2013 Kenneth Reitz</w:t>
        <w:br/>
        <w:t>Copyright 2013 by Rackspace Hosting, Inc.</w:t>
        <w:br/>
        <w:t>Copyright 2013 by Richard Olsson</w:t>
        <w:br/>
        <w:t>Copyright 2019-2024 by Vytautas Liuolia.</w:t>
        <w:br/>
        <w:t>Copyright 2021-2024 by Vytautas Liuolia.</w:t>
        <w:br/>
      </w:r>
    </w:p>
    <w:p>
      <w:pPr>
        <w:spacing w:line="420" w:lineRule="exact"/>
        <w:rPr>
          <w:rFonts w:hint="eastAsia"/>
        </w:rPr>
      </w:pPr>
      <w:r>
        <w:rPr>
          <w:rFonts w:ascii="Arial" w:hAnsi="Arial"/>
          <w:b/>
          <w:sz w:val="24"/>
        </w:rPr>
        <w:t xml:space="preserve">License: </w:t>
      </w:r>
      <w:r>
        <w:rPr>
          <w:rFonts w:ascii="Arial" w:hAnsi="Arial"/>
          <w:sz w:val="21"/>
        </w:rPr>
        <w:t>Apache-2.0 and MIT</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