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E218C" w14:textId="77777777" w:rsidR="002C2E53" w:rsidRDefault="00431D2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279C722" w14:textId="77777777" w:rsidR="002C2E53" w:rsidRDefault="002C2E53">
      <w:pPr>
        <w:spacing w:line="420" w:lineRule="exact"/>
        <w:jc w:val="center"/>
        <w:rPr>
          <w:rFonts w:ascii="Arial" w:hAnsi="Arial" w:cs="Arial"/>
          <w:b/>
          <w:snapToGrid/>
          <w:sz w:val="32"/>
          <w:szCs w:val="32"/>
        </w:rPr>
      </w:pPr>
    </w:p>
    <w:p w14:paraId="24D943F0" w14:textId="77777777" w:rsidR="002C2E53" w:rsidRDefault="00431D2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E1006D5" w14:textId="77777777" w:rsidR="002C2E53" w:rsidRDefault="002C2E53">
      <w:pPr>
        <w:spacing w:line="420" w:lineRule="exact"/>
        <w:jc w:val="both"/>
        <w:rPr>
          <w:rFonts w:ascii="Arial" w:hAnsi="Arial" w:cs="Arial"/>
          <w:snapToGrid/>
        </w:rPr>
      </w:pPr>
    </w:p>
    <w:p w14:paraId="07E2FF83" w14:textId="77777777" w:rsidR="002C2E53" w:rsidRDefault="00431D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A70E7CF" w14:textId="77777777" w:rsidR="002C2E53" w:rsidRDefault="00431D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79B1E9" w14:textId="77777777" w:rsidR="002C2E53" w:rsidRDefault="002C2E53">
      <w:pPr>
        <w:spacing w:line="420" w:lineRule="exact"/>
        <w:jc w:val="both"/>
        <w:rPr>
          <w:rFonts w:ascii="Arial" w:hAnsi="Arial" w:cs="Arial"/>
          <w:i/>
          <w:snapToGrid/>
          <w:color w:val="0099FF"/>
          <w:sz w:val="18"/>
          <w:szCs w:val="18"/>
        </w:rPr>
      </w:pPr>
    </w:p>
    <w:p w14:paraId="7FAB1CF2" w14:textId="77777777" w:rsidR="002C2E53" w:rsidRDefault="00431D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825FEE" w14:textId="77777777" w:rsidR="002C2E53" w:rsidRDefault="002C2E53">
      <w:pPr>
        <w:pStyle w:val="aa"/>
        <w:spacing w:before="0" w:after="0" w:line="240" w:lineRule="auto"/>
        <w:jc w:val="left"/>
        <w:rPr>
          <w:rFonts w:ascii="Arial" w:hAnsi="Arial" w:cs="Arial"/>
          <w:bCs w:val="0"/>
          <w:sz w:val="21"/>
          <w:szCs w:val="21"/>
        </w:rPr>
      </w:pPr>
    </w:p>
    <w:p w14:paraId="3EA71C94" w14:textId="77777777" w:rsidR="002C2E53" w:rsidRDefault="00431D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apache-commons-exec 1.3</w:t>
      </w:r>
    </w:p>
    <w:p w14:paraId="2C0041EB" w14:textId="77777777" w:rsidR="002C2E53" w:rsidRDefault="00431D21">
      <w:pPr>
        <w:rPr>
          <w:rFonts w:ascii="Arial" w:hAnsi="Arial" w:cs="Arial"/>
          <w:b/>
        </w:rPr>
      </w:pPr>
      <w:r>
        <w:rPr>
          <w:rFonts w:ascii="Arial" w:hAnsi="Arial" w:cs="Arial"/>
          <w:b/>
        </w:rPr>
        <w:t xml:space="preserve">Copyright notice: </w:t>
      </w:r>
    </w:p>
    <w:p w14:paraId="20ED9A48" w14:textId="27774DDF" w:rsidR="002C2E53" w:rsidRPr="00E90B62" w:rsidRDefault="00431D21">
      <w:pPr>
        <w:pStyle w:val="Default"/>
        <w:rPr>
          <w:rFonts w:ascii="宋体" w:hAnsi="宋体"/>
          <w:sz w:val="22"/>
        </w:rPr>
      </w:pPr>
      <w:r>
        <w:rPr>
          <w:rFonts w:ascii="宋体" w:hAnsi="宋体"/>
          <w:sz w:val="22"/>
        </w:rPr>
        <w:t xml:space="preserve">Copyright 2005-2014 The Apache Software </w:t>
      </w:r>
      <w:r>
        <w:rPr>
          <w:rFonts w:ascii="宋体" w:hAnsi="宋体"/>
          <w:sz w:val="22"/>
        </w:rPr>
        <w:t>Foundation</w:t>
      </w:r>
      <w:r>
        <w:rPr>
          <w:rFonts w:ascii="宋体" w:hAnsi="宋体"/>
          <w:sz w:val="22"/>
        </w:rPr>
        <w:br/>
      </w:r>
      <w:r>
        <w:rPr>
          <w:rFonts w:ascii="宋体" w:hAnsi="宋体"/>
          <w:sz w:val="22"/>
        </w:rPr>
        <w:t>Copyright (C) 2003-2010 Robert Lougher GPL2</w:t>
      </w:r>
      <w:r>
        <w:rPr>
          <w:rFonts w:ascii="宋体" w:hAnsi="宋体"/>
          <w:sz w:val="22"/>
        </w:rPr>
        <w:br/>
      </w:r>
    </w:p>
    <w:p w14:paraId="564481B0" w14:textId="77777777" w:rsidR="002C2E53" w:rsidRDefault="00431D21">
      <w:pPr>
        <w:pStyle w:val="Default"/>
        <w:rPr>
          <w:rFonts w:ascii="宋体" w:hAnsi="宋体" w:cs="宋体"/>
          <w:sz w:val="22"/>
          <w:szCs w:val="22"/>
        </w:rPr>
      </w:pPr>
      <w:r>
        <w:rPr>
          <w:b/>
        </w:rPr>
        <w:t xml:space="preserve">License: </w:t>
      </w:r>
      <w:r>
        <w:rPr>
          <w:sz w:val="21"/>
        </w:rPr>
        <w:t>ASL 2.0</w:t>
      </w:r>
    </w:p>
    <w:p w14:paraId="1D302C5C" w14:textId="77777777" w:rsidR="002C2E53" w:rsidRDefault="00431D2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w:t>
      </w:r>
      <w:r>
        <w:rPr>
          <w:rFonts w:ascii="Times New Roman" w:hAnsi="Times New Roman"/>
          <w:sz w:val="21"/>
        </w:rPr>
        <w:t xml:space="preserv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w:t>
      </w:r>
      <w:r>
        <w:rPr>
          <w:rFonts w:ascii="Times New Roman" w:hAnsi="Times New Roman"/>
          <w:sz w:val="21"/>
        </w:rPr>
        <w:t xml:space="preserv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w:t>
      </w:r>
      <w:r>
        <w:rPr>
          <w:rFonts w:ascii="Times New Roman" w:hAnsi="Times New Roman"/>
          <w:sz w:val="21"/>
        </w:rPr>
        <w:t>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w:t>
      </w:r>
      <w:r>
        <w:rPr>
          <w:rFonts w:ascii="Times New Roman" w:hAnsi="Times New Roman"/>
          <w:sz w:val="21"/>
        </w:rPr>
        <w:t xml:space="preserve">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t>.</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w:t>
      </w:r>
      <w:r>
        <w:rPr>
          <w:rFonts w:ascii="Times New Roman" w:hAnsi="Times New Roman"/>
          <w:sz w:val="21"/>
        </w:rPr>
        <w:t xml:space="preserve">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w:t>
      </w:r>
      <w:r>
        <w:rPr>
          <w:rFonts w:ascii="Times New Roman" w:hAnsi="Times New Roman"/>
          <w:sz w:val="21"/>
        </w:rPr>
        <w:t>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w:t>
      </w:r>
      <w:r>
        <w:rPr>
          <w:rFonts w:ascii="Times New Roman" w:hAnsi="Times New Roman"/>
          <w:sz w:val="21"/>
        </w:rPr>
        <w:t xml:space="preserve">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w:t>
      </w:r>
      <w:r>
        <w:rPr>
          <w:rFonts w:ascii="Times New Roman" w:hAnsi="Times New Roman"/>
          <w:sz w:val="21"/>
        </w:rPr>
        <w:t>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w:t>
      </w:r>
      <w:r>
        <w:rPr>
          <w:rFonts w:ascii="Times New Roman" w:hAnsi="Times New Roman"/>
          <w:sz w:val="21"/>
        </w:rPr>
        <w:t>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w:t>
      </w:r>
      <w:r>
        <w:rPr>
          <w:rFonts w:ascii="Times New Roman" w:hAnsi="Times New Roman"/>
          <w:sz w:val="21"/>
        </w:rPr>
        <w: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w:t>
      </w:r>
      <w:r>
        <w:rPr>
          <w:rFonts w:ascii="Times New Roman" w:hAnsi="Times New Roman"/>
          <w:sz w:val="21"/>
        </w:rPr>
        <w:t>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w:t>
      </w:r>
      <w:r>
        <w:rPr>
          <w:rFonts w:ascii="Times New Roman" w:hAnsi="Times New Roman"/>
          <w:sz w:val="21"/>
        </w:rPr>
        <w:t>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w:t>
      </w:r>
      <w:r>
        <w:rPr>
          <w:rFonts w:ascii="Times New Roman" w:hAnsi="Times New Roman"/>
          <w:sz w:val="21"/>
        </w:rPr>
        <w:t>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w:t>
      </w:r>
      <w:r>
        <w:rPr>
          <w:rFonts w:ascii="Times New Roman" w:hAnsi="Times New Roman"/>
          <w:sz w:val="21"/>
        </w:rPr>
        <w:t>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w:t>
      </w:r>
      <w:r>
        <w:rPr>
          <w:rFonts w:ascii="Times New Roman" w:hAnsi="Times New Roman"/>
          <w:sz w:val="21"/>
        </w:rPr>
        <w:t>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w:t>
      </w:r>
      <w:r>
        <w:rPr>
          <w:rFonts w:ascii="Times New Roman" w:hAnsi="Times New Roman"/>
          <w:sz w:val="21"/>
        </w:rPr>
        <w: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w:t>
      </w:r>
      <w:r>
        <w:rPr>
          <w:rFonts w:ascii="Times New Roman" w:hAnsi="Times New Roman"/>
          <w:sz w:val="21"/>
        </w:rPr>
        <w:t xml:space="preserve">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w:t>
      </w:r>
      <w:r>
        <w:rPr>
          <w:rFonts w:ascii="Times New Roman" w:hAnsi="Times New Roman"/>
          <w:sz w:val="21"/>
        </w:rPr>
        <w:t>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w:t>
      </w:r>
      <w:r>
        <w:rPr>
          <w:rFonts w:ascii="Times New Roman" w:hAnsi="Times New Roman"/>
          <w:sz w:val="21"/>
        </w:rPr>
        <w:t>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w:t>
      </w:r>
      <w:r>
        <w:rPr>
          <w:rFonts w:ascii="Times New Roman" w:hAnsi="Times New Roman"/>
          <w:sz w:val="21"/>
        </w:rPr>
        <w:t xml:space="preserve">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w:t>
      </w:r>
      <w:r>
        <w:rPr>
          <w:rFonts w:ascii="Times New Roman" w:hAnsi="Times New Roman"/>
          <w:sz w:val="21"/>
        </w:rPr>
        <w:t xml:space="preserve">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w:t>
      </w:r>
      <w:r>
        <w:rPr>
          <w:rFonts w:ascii="Times New Roman" w:hAnsi="Times New Roman"/>
          <w:sz w:val="21"/>
        </w:rPr>
        <w:t>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w:t>
      </w:r>
      <w:r>
        <w:rPr>
          <w:rFonts w:ascii="Times New Roman" w:hAnsi="Times New Roman"/>
          <w:sz w:val="21"/>
        </w:rPr>
        <w:t>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w:t>
      </w:r>
      <w:r>
        <w:rPr>
          <w:rFonts w:ascii="Times New Roman" w:hAnsi="Times New Roman"/>
          <w:sz w:val="21"/>
        </w:rPr>
        <w:t>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w:t>
      </w:r>
      <w:r>
        <w:rPr>
          <w:rFonts w:ascii="Times New Roman" w:hAnsi="Times New Roman"/>
          <w:sz w:val="21"/>
        </w:rPr>
        <w:t>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w:t>
      </w:r>
      <w:r>
        <w:rPr>
          <w:rFonts w:ascii="Times New Roman" w:hAnsi="Times New Roman"/>
          <w:sz w:val="21"/>
        </w:rPr>
        <w: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w:t>
      </w:r>
      <w:r>
        <w:rPr>
          <w:rFonts w:ascii="Times New Roman" w:hAnsi="Times New Roman"/>
          <w:sz w:val="21"/>
        </w:rPr>
        <w:t xml:space="preserv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w:t>
      </w:r>
      <w:r>
        <w:rPr>
          <w:rFonts w:ascii="Times New Roman" w:hAnsi="Times New Roman"/>
          <w:sz w:val="21"/>
        </w:rPr>
        <w:t>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w:t>
      </w:r>
      <w:r>
        <w:rPr>
          <w:rFonts w:ascii="Times New Roman" w:hAnsi="Times New Roman"/>
          <w:sz w:val="21"/>
        </w:rPr>
        <w:t>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w:t>
      </w:r>
      <w:r>
        <w:rPr>
          <w:rFonts w:ascii="Times New Roman" w:hAnsi="Times New Roman"/>
          <w:sz w:val="21"/>
        </w:rPr>
        <w:t>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w:t>
      </w:r>
      <w:r>
        <w:rPr>
          <w:rFonts w:ascii="Times New Roman" w:hAnsi="Times New Roman"/>
          <w:sz w:val="21"/>
        </w:rPr>
        <w:t xml:space="preserve">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w:t>
      </w:r>
      <w:r>
        <w:rPr>
          <w:rFonts w:ascii="Times New Roman" w:hAnsi="Times New Roman"/>
          <w:sz w:val="21"/>
        </w:rPr>
        <w:t xml:space="preserve">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w:t>
      </w:r>
      <w:r>
        <w:rPr>
          <w:rFonts w:ascii="Times New Roman" w:hAnsi="Times New Roman"/>
          <w:sz w:val="21"/>
        </w:rPr>
        <w:t>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w:t>
      </w:r>
      <w:r>
        <w:rPr>
          <w:rFonts w:ascii="Times New Roman" w:hAnsi="Times New Roman"/>
          <w:sz w:val="21"/>
        </w:rPr>
        <w:t>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w:t>
      </w:r>
      <w:r>
        <w:rPr>
          <w:rFonts w:ascii="Times New Roman" w:hAnsi="Times New Roman"/>
          <w:sz w:val="21"/>
        </w:rPr>
        <w:t>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t>
      </w:r>
      <w:r>
        <w:rPr>
          <w:rFonts w:ascii="Times New Roman" w:hAnsi="Times New Roman"/>
          <w:sz w:val="21"/>
        </w:rPr>
        <w:t>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w:t>
      </w:r>
      <w:r>
        <w:rPr>
          <w:rFonts w:ascii="Times New Roman" w:hAnsi="Times New Roman"/>
          <w:sz w:val="21"/>
        </w:rPr>
        <w:t>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w:t>
      </w:r>
      <w:r>
        <w:rPr>
          <w:rFonts w:ascii="Times New Roman" w:hAnsi="Times New Roman"/>
          <w:sz w:val="21"/>
        </w:rPr>
        <w:t>issions and</w:t>
      </w:r>
      <w:r>
        <w:rPr>
          <w:rFonts w:ascii="Times New Roman" w:hAnsi="Times New Roman"/>
          <w:sz w:val="21"/>
        </w:rPr>
        <w:br/>
        <w:t xml:space="preserve">   limitations under the License.</w:t>
      </w:r>
    </w:p>
    <w:sectPr w:rsidR="002C2E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59BE6" w14:textId="77777777" w:rsidR="00431D21" w:rsidRDefault="00431D21">
      <w:pPr>
        <w:spacing w:line="240" w:lineRule="auto"/>
      </w:pPr>
      <w:r>
        <w:separator/>
      </w:r>
    </w:p>
  </w:endnote>
  <w:endnote w:type="continuationSeparator" w:id="0">
    <w:p w14:paraId="78862D3F" w14:textId="77777777" w:rsidR="00431D21" w:rsidRDefault="00431D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2E53" w14:paraId="762924DE" w14:textId="77777777">
      <w:tc>
        <w:tcPr>
          <w:tcW w:w="1542" w:type="pct"/>
        </w:tcPr>
        <w:p w14:paraId="140E2379" w14:textId="77777777" w:rsidR="002C2E53" w:rsidRDefault="00431D21">
          <w:pPr>
            <w:pStyle w:val="a8"/>
          </w:pPr>
          <w:r>
            <w:fldChar w:fldCharType="begin"/>
          </w:r>
          <w:r>
            <w:instrText xml:space="preserve"> DATE \@ "yyyy-MM-dd" </w:instrText>
          </w:r>
          <w:r>
            <w:fldChar w:fldCharType="separate"/>
          </w:r>
          <w:r w:rsidR="00E90B62">
            <w:rPr>
              <w:noProof/>
            </w:rPr>
            <w:t>2021-12-31</w:t>
          </w:r>
          <w:r>
            <w:fldChar w:fldCharType="end"/>
          </w:r>
        </w:p>
      </w:tc>
      <w:tc>
        <w:tcPr>
          <w:tcW w:w="1853" w:type="pct"/>
        </w:tcPr>
        <w:p w14:paraId="7D739BB7" w14:textId="77777777" w:rsidR="002C2E53" w:rsidRDefault="00431D21">
          <w:pPr>
            <w:pStyle w:val="a8"/>
            <w:ind w:firstLineChars="200" w:firstLine="360"/>
          </w:pPr>
          <w:r>
            <w:rPr>
              <w:rFonts w:hint="eastAsia"/>
            </w:rPr>
            <w:t>HUAWEI Confidential</w:t>
          </w:r>
        </w:p>
      </w:tc>
      <w:tc>
        <w:tcPr>
          <w:tcW w:w="1605" w:type="pct"/>
        </w:tcPr>
        <w:p w14:paraId="5729B59D" w14:textId="77777777" w:rsidR="002C2E53" w:rsidRDefault="00431D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3785AE0" w14:textId="77777777" w:rsidR="002C2E53" w:rsidRDefault="002C2E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A3C03" w14:textId="77777777" w:rsidR="00431D21" w:rsidRDefault="00431D21">
      <w:r>
        <w:separator/>
      </w:r>
    </w:p>
  </w:footnote>
  <w:footnote w:type="continuationSeparator" w:id="0">
    <w:p w14:paraId="77E5BBE4" w14:textId="77777777" w:rsidR="00431D21" w:rsidRDefault="00431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2E53" w14:paraId="3A9FFF73" w14:textId="77777777">
      <w:trPr>
        <w:cantSplit/>
        <w:trHeight w:hRule="exact" w:val="777"/>
      </w:trPr>
      <w:tc>
        <w:tcPr>
          <w:tcW w:w="492" w:type="pct"/>
          <w:tcBorders>
            <w:bottom w:val="single" w:sz="6" w:space="0" w:color="auto"/>
          </w:tcBorders>
        </w:tcPr>
        <w:p w14:paraId="5BE7A93A" w14:textId="77777777" w:rsidR="002C2E53" w:rsidRDefault="00431D21">
          <w:pPr>
            <w:pStyle w:val="a9"/>
          </w:pPr>
          <w:r>
            <w:rPr>
              <w:noProof/>
              <w:snapToGrid/>
            </w:rPr>
            <w:drawing>
              <wp:inline distT="0" distB="0" distL="0" distR="0" wp14:anchorId="3638911D" wp14:editId="3323E60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53EE7C" w14:textId="77777777" w:rsidR="002C2E53" w:rsidRDefault="002C2E53">
          <w:pPr>
            <w:ind w:left="420"/>
          </w:pPr>
        </w:p>
      </w:tc>
      <w:tc>
        <w:tcPr>
          <w:tcW w:w="3283" w:type="pct"/>
          <w:tcBorders>
            <w:bottom w:val="single" w:sz="6" w:space="0" w:color="auto"/>
          </w:tcBorders>
          <w:vAlign w:val="bottom"/>
        </w:tcPr>
        <w:p w14:paraId="6BF0F1C5" w14:textId="77777777" w:rsidR="002C2E53" w:rsidRDefault="00431D2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57813E5" w14:textId="77777777" w:rsidR="002C2E53" w:rsidRDefault="002C2E53">
          <w:pPr>
            <w:pStyle w:val="a9"/>
            <w:ind w:firstLine="33"/>
          </w:pPr>
        </w:p>
      </w:tc>
    </w:tr>
  </w:tbl>
  <w:p w14:paraId="2717AEA7" w14:textId="77777777" w:rsidR="002C2E53" w:rsidRDefault="002C2E5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E5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1D21"/>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B62"/>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39F84"/>
  <w15:docId w15:val="{200ADDBF-9E07-4B36-82EB-BDF15AF8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10614</Characters>
  <Application>Microsoft Office Word</Application>
  <DocSecurity>0</DocSecurity>
  <Lines>88</Lines>
  <Paragraphs>24</Paragraphs>
  <ScaleCrop>false</ScaleCrop>
  <Company>Huawei Technologies Co.,Ltd.</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(3)6ZLcfrtei903PrMvyEcPZkRIKI2cL3oRYtFglsyf8ombynxEm+XFm+B9gQe6ayCbd36j45A5
r08V8RuVTaFmJBYasPOfUd/iXUhaW9mIzoR7n6NPnxzh4/dlJ0rk22xPfu6hJPAx5IHeAptv
hC4g5ujbnAeZ+F92boKB4xYYPqMx5fRfpuJS2aYwbvGzdQJJebhtDP75r6EGfWe2OF75ySg+
pSiYWEiBTsi90vMVvS</vt:lpwstr>
  </property>
  <property fmtid="{D5CDD505-2E9C-101B-9397-08002B2CF9AE}" pid="11" name="_2015_ms_pID_7253431">
    <vt:lpwstr>TI8aWh+OjNdQ0EoknpN37L0LEvFj7UxhPWRf5EM1tSiNRHGf/ey6un
b3NS3NzkjeT6sh6bBCq9nKGPHoVrdmqNvBI2YFSvGD2LmaGhDKHmlhewVZotdMjocFTp+guK
ZtdOmOR7ufD8LYqN48V8zUfa0mE8zk7oIx3zNVImUaZHu1eXTSrGqtWxKC/xyy5KAyDLDSKy
d8E51b2ULxf5JHExwEPcW7PRlI+YiD0BLB0b</vt:lpwstr>
  </property>
  <property fmtid="{D5CDD505-2E9C-101B-9397-08002B2CF9AE}" pid="12" name="_2015_ms_pID_7253432">
    <vt:lpwstr>zPaVtM+ijpiQMWEQbwKv+Zm6+tF6yIKscDOk
6fvx8/TkLlSU99zcyUvFrpO2dJ9U3evSqSe67ii+kFVH0FWoWsA=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