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2A6" w:rsidRDefault="00746B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62A6" w:rsidRDefault="00DB62A6">
      <w:pPr>
        <w:spacing w:line="420" w:lineRule="exact"/>
        <w:jc w:val="center"/>
        <w:rPr>
          <w:rFonts w:ascii="Arial" w:hAnsi="Arial" w:cs="Arial"/>
          <w:b/>
          <w:snapToGrid/>
          <w:sz w:val="32"/>
          <w:szCs w:val="32"/>
        </w:rPr>
      </w:pPr>
    </w:p>
    <w:p w:rsidR="00DB62A6" w:rsidRDefault="00746B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62A6" w:rsidRDefault="00DB62A6">
      <w:pPr>
        <w:spacing w:line="420" w:lineRule="exact"/>
        <w:jc w:val="both"/>
        <w:rPr>
          <w:rFonts w:ascii="Arial" w:hAnsi="Arial" w:cs="Arial"/>
          <w:snapToGrid/>
        </w:rPr>
      </w:pPr>
    </w:p>
    <w:p w:rsidR="00DB62A6" w:rsidRDefault="00746B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62A6" w:rsidRDefault="00746B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62A6" w:rsidRDefault="00DB62A6">
      <w:pPr>
        <w:spacing w:line="420" w:lineRule="exact"/>
        <w:jc w:val="both"/>
        <w:rPr>
          <w:rFonts w:ascii="Arial" w:hAnsi="Arial" w:cs="Arial"/>
          <w:i/>
          <w:snapToGrid/>
          <w:color w:val="0099FF"/>
          <w:sz w:val="18"/>
          <w:szCs w:val="18"/>
        </w:rPr>
      </w:pPr>
    </w:p>
    <w:p w:rsidR="00DB62A6" w:rsidRDefault="00746B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62A6" w:rsidRDefault="00DB62A6">
      <w:pPr>
        <w:pStyle w:val="a8"/>
        <w:spacing w:before="0" w:after="0" w:line="240" w:lineRule="auto"/>
        <w:jc w:val="left"/>
        <w:rPr>
          <w:rFonts w:ascii="Arial" w:hAnsi="Arial" w:cs="Arial"/>
          <w:bCs w:val="0"/>
          <w:sz w:val="21"/>
          <w:szCs w:val="21"/>
        </w:rPr>
      </w:pPr>
    </w:p>
    <w:p w:rsidR="00DB62A6" w:rsidRDefault="00746B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jnr-ffi 2.1.8</w:t>
      </w:r>
    </w:p>
    <w:p w:rsidR="00DB62A6" w:rsidRDefault="00746BE9">
      <w:pPr>
        <w:rPr>
          <w:rFonts w:ascii="Arial" w:hAnsi="Arial" w:cs="Arial"/>
          <w:b/>
        </w:rPr>
      </w:pPr>
      <w:r>
        <w:rPr>
          <w:rFonts w:ascii="Arial" w:hAnsi="Arial" w:cs="Arial"/>
          <w:b/>
        </w:rPr>
        <w:t xml:space="preserve">Copyright notice: </w:t>
      </w:r>
    </w:p>
    <w:p w:rsidR="00DB62A6" w:rsidRDefault="00746BE9">
      <w:pPr>
        <w:pStyle w:val="Default"/>
        <w:rPr>
          <w:rFonts w:ascii="宋体" w:hAnsi="宋体" w:cs="宋体"/>
          <w:sz w:val="22"/>
          <w:szCs w:val="22"/>
        </w:rPr>
      </w:pPr>
      <w:r>
        <w:rPr>
          <w:rFonts w:ascii="宋体" w:hAnsi="宋体"/>
          <w:sz w:val="22"/>
        </w:rPr>
        <w:t>Copyright (C) 2007 The Guava Authors</w:t>
      </w:r>
      <w:r>
        <w:rPr>
          <w:rFonts w:ascii="宋体" w:hAnsi="宋体"/>
          <w:sz w:val="22"/>
        </w:rPr>
        <w:br/>
        <w:t xml:space="preserve">Copyright (C) </w:t>
      </w:r>
      <w:r>
        <w:rPr>
          <w:rFonts w:ascii="宋体" w:hAnsi="宋体"/>
          <w:sz w:val="22"/>
        </w:rPr>
        <w:t>2008-2010 Wayne Meissner</w:t>
      </w:r>
      <w:r>
        <w:rPr>
          <w:rFonts w:ascii="宋体" w:hAnsi="宋体"/>
          <w:sz w:val="22"/>
        </w:rPr>
        <w:br/>
        <w:t>Co</w:t>
      </w:r>
      <w:r w:rsidR="00913D5E">
        <w:rPr>
          <w:rFonts w:ascii="宋体" w:hAnsi="宋体"/>
          <w:sz w:val="22"/>
        </w:rPr>
        <w:t>pyright (C) 2013 Wayne Meissner</w:t>
      </w:r>
      <w:r>
        <w:rPr>
          <w:rFonts w:ascii="宋体" w:hAnsi="宋体"/>
          <w:sz w:val="22"/>
        </w:rPr>
        <w:br/>
        <w:t>Co</w:t>
      </w:r>
      <w:r w:rsidR="00913D5E">
        <w:rPr>
          <w:rFonts w:ascii="宋体" w:hAnsi="宋体"/>
          <w:sz w:val="22"/>
        </w:rPr>
        <w:t>pyright (C) 2014 Wayne Meissner</w:t>
      </w:r>
      <w:r>
        <w:rPr>
          <w:rFonts w:ascii="宋体" w:hAnsi="宋体"/>
          <w:sz w:val="22"/>
        </w:rPr>
        <w:br/>
        <w:t>Copyright (C) 2008-2012 Wayne Meissner</w:t>
      </w:r>
      <w:r>
        <w:rPr>
          <w:rFonts w:ascii="宋体" w:hAnsi="宋体"/>
          <w:sz w:val="22"/>
        </w:rPr>
        <w:br/>
        <w:t>Copyright (C) 2016 Wayne Meissner</w:t>
      </w:r>
      <w:r>
        <w:rPr>
          <w:rFonts w:ascii="宋体" w:hAnsi="宋体"/>
          <w:sz w:val="22"/>
        </w:rPr>
        <w:br/>
      </w:r>
      <w:r>
        <w:rPr>
          <w:rFonts w:ascii="宋体" w:hAnsi="宋体"/>
          <w:sz w:val="22"/>
        </w:rPr>
        <w:t>Copyright (C) 2009-2010 Wayne Meissner</w:t>
      </w:r>
      <w:r>
        <w:rPr>
          <w:rFonts w:ascii="宋体" w:hAnsi="宋体"/>
          <w:sz w:val="22"/>
        </w:rPr>
        <w:br/>
        <w:t>Copyright (C) 2012 Wayne Meissner</w:t>
      </w:r>
      <w:bookmarkStart w:id="0" w:name="_GoBack"/>
      <w:bookmarkEnd w:id="0"/>
      <w:r>
        <w:rPr>
          <w:rFonts w:ascii="宋体" w:hAnsi="宋体"/>
          <w:sz w:val="22"/>
        </w:rPr>
        <w:br/>
        <w:t>Copyright (C) 2007-2010 Wayne Meissner</w:t>
      </w:r>
      <w:r>
        <w:rPr>
          <w:rFonts w:ascii="宋体" w:hAnsi="宋体"/>
          <w:sz w:val="22"/>
        </w:rPr>
        <w:br/>
        <w:t>Copyright (C) 2010 Wayne Meissner</w:t>
      </w:r>
      <w:r>
        <w:rPr>
          <w:rFonts w:ascii="宋体" w:hAnsi="宋体"/>
          <w:sz w:val="22"/>
        </w:rPr>
        <w:br/>
        <w:t>Copyright (C) 2017 Oracle and/or its affiliates.</w:t>
      </w:r>
      <w:r>
        <w:rPr>
          <w:rFonts w:ascii="宋体" w:hAnsi="宋体"/>
          <w:sz w:val="22"/>
        </w:rPr>
        <w:br/>
        <w:t>Copyright (C) 2008-2011 Wayne Meissner</w:t>
      </w:r>
      <w:r>
        <w:rPr>
          <w:rFonts w:ascii="宋体" w:hAnsi="宋体"/>
          <w:sz w:val="22"/>
        </w:rPr>
        <w:br/>
        <w:t>Copyright (C) 2008 The</w:t>
      </w:r>
      <w:r>
        <w:rPr>
          <w:rFonts w:ascii="宋体" w:hAnsi="宋体"/>
          <w:sz w:val="22"/>
        </w:rPr>
        <w:t xml:space="preserve"> Guava Authors</w:t>
      </w:r>
      <w:r>
        <w:rPr>
          <w:rFonts w:ascii="宋体" w:hAnsi="宋体"/>
          <w:sz w:val="22"/>
        </w:rPr>
        <w:br/>
        <w:t>Copyright (C) 2011 Wayne Meissner</w:t>
      </w:r>
      <w:r>
        <w:rPr>
          <w:rFonts w:ascii="宋体" w:hAnsi="宋体"/>
          <w:sz w:val="22"/>
        </w:rPr>
        <w:br/>
      </w:r>
    </w:p>
    <w:p w:rsidR="00DB62A6" w:rsidRDefault="00746BE9">
      <w:pPr>
        <w:pStyle w:val="Default"/>
        <w:rPr>
          <w:rFonts w:ascii="宋体" w:hAnsi="宋体" w:cs="宋体"/>
          <w:sz w:val="22"/>
          <w:szCs w:val="22"/>
        </w:rPr>
      </w:pPr>
      <w:r>
        <w:rPr>
          <w:b/>
        </w:rPr>
        <w:t xml:space="preserve">License: </w:t>
      </w:r>
      <w:r>
        <w:rPr>
          <w:sz w:val="21"/>
        </w:rPr>
        <w:t>Apache-2.0</w:t>
      </w:r>
    </w:p>
    <w:p w:rsidR="00DB62A6" w:rsidRDefault="00746B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r>
        <w:rPr>
          <w:rFonts w:ascii="Times New Roman" w:hAnsi="Times New Roman"/>
          <w:sz w:val="21"/>
        </w:rPr>
        <w:t xml:space="preserve">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w:t>
      </w:r>
      <w:r>
        <w:rPr>
          <w:rFonts w:ascii="Times New Roman" w:hAnsi="Times New Roman"/>
          <w:sz w:val="21"/>
        </w:rPr>
        <w:t>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w:t>
      </w:r>
      <w:r>
        <w:rPr>
          <w:rFonts w:ascii="Times New Roman" w:hAnsi="Times New Roman"/>
          <w:sz w:val="21"/>
        </w:rPr>
        <w:t>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w:t>
      </w:r>
      <w:r>
        <w:rPr>
          <w:rFonts w:ascii="Times New Roman" w:hAnsi="Times New Roman"/>
          <w:sz w:val="21"/>
        </w:rPr>
        <w:t>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t>
      </w:r>
      <w:r>
        <w:rPr>
          <w:rFonts w:ascii="Times New Roman" w:hAnsi="Times New Roman"/>
          <w:sz w:val="21"/>
        </w:rPr>
        <w:t>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w:t>
      </w:r>
      <w:r>
        <w:rPr>
          <w:rFonts w:ascii="Times New Roman" w:hAnsi="Times New Roman"/>
          <w:sz w:val="21"/>
        </w:rPr>
        <w:t xml:space="preserv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w:t>
      </w:r>
      <w:r>
        <w:rPr>
          <w:rFonts w:ascii="Times New Roman" w:hAnsi="Times New Roman"/>
          <w:sz w:val="21"/>
        </w:rPr>
        <w:t xml:space="preserve">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w:t>
      </w:r>
      <w:r>
        <w:rPr>
          <w:rFonts w:ascii="Times New Roman" w:hAnsi="Times New Roman"/>
          <w:sz w:val="21"/>
        </w:rPr>
        <w:t>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w:t>
      </w:r>
      <w:r>
        <w:rPr>
          <w:rFonts w:ascii="Times New Roman" w:hAnsi="Times New Roman"/>
          <w:sz w:val="21"/>
        </w:rPr>
        <w:t>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w:t>
      </w:r>
      <w:r>
        <w:rPr>
          <w:rFonts w:ascii="Times New Roman" w:hAnsi="Times New Roman"/>
          <w:sz w:val="21"/>
        </w:rPr>
        <w:t xml:space="preserve">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w:t>
      </w:r>
      <w:r>
        <w:rPr>
          <w:rFonts w:ascii="Times New Roman" w:hAnsi="Times New Roman"/>
          <w:sz w:val="21"/>
        </w:rPr>
        <w:t xml:space="preserve">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w:t>
      </w:r>
      <w:r>
        <w:rPr>
          <w:rFonts w:ascii="Times New Roman" w:hAnsi="Times New Roman"/>
          <w:sz w:val="21"/>
        </w:rPr>
        <w:t>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t>
      </w:r>
      <w:r>
        <w:rPr>
          <w:rFonts w:ascii="Times New Roman" w:hAnsi="Times New Roman"/>
          <w:sz w:val="21"/>
        </w:rPr>
        <w:t>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w:t>
      </w:r>
      <w:r>
        <w:rPr>
          <w:rFonts w:ascii="Times New Roman" w:hAnsi="Times New Roman"/>
          <w:sz w:val="21"/>
        </w:rPr>
        <w: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w:t>
      </w:r>
      <w:r>
        <w:rPr>
          <w:rFonts w:ascii="Times New Roman" w:hAnsi="Times New Roman"/>
          <w:sz w:val="21"/>
        </w:rPr>
        <w:t>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w:t>
      </w:r>
      <w:r>
        <w:rPr>
          <w:rFonts w:ascii="Times New Roman" w:hAnsi="Times New Roman"/>
          <w:sz w:val="21"/>
        </w:rPr>
        <w:t>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xml:space="preserve">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w:t>
      </w:r>
      <w:r>
        <w:rPr>
          <w:rFonts w:ascii="Times New Roman" w:hAnsi="Times New Roman"/>
          <w:sz w:val="21"/>
        </w:rPr>
        <w:t>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w:t>
      </w:r>
      <w:r>
        <w:rPr>
          <w:rFonts w:ascii="Times New Roman" w:hAnsi="Times New Roman"/>
          <w:sz w:val="21"/>
        </w:rPr>
        <w:t>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t>
      </w:r>
      <w:r>
        <w:rPr>
          <w:rFonts w:ascii="Times New Roman" w:hAnsi="Times New Roman"/>
          <w:sz w:val="21"/>
        </w:rPr>
        <w:t>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t>
      </w:r>
      <w:r>
        <w:rPr>
          <w:rFonts w:ascii="Times New Roman" w:hAnsi="Times New Roman"/>
          <w:sz w:val="21"/>
        </w:rPr>
        <w:t>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w:t>
      </w:r>
      <w:r>
        <w:rPr>
          <w:rFonts w:ascii="Times New Roman" w:hAnsi="Times New Roman"/>
          <w:sz w:val="21"/>
        </w:rPr>
        <w: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w:t>
      </w:r>
      <w:r>
        <w:rPr>
          <w:rFonts w:ascii="Times New Roman" w:hAnsi="Times New Roman"/>
          <w:sz w:val="21"/>
        </w:rPr>
        <w:t>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w:t>
      </w:r>
      <w:r>
        <w:rPr>
          <w:rFonts w:ascii="Times New Roman" w:hAnsi="Times New Roman"/>
          <w:sz w:val="21"/>
        </w:rPr>
        <w: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w:t>
      </w:r>
      <w:r>
        <w:rPr>
          <w:rFonts w:ascii="Times New Roman" w:hAnsi="Times New Roman"/>
          <w:sz w:val="21"/>
        </w:rPr>
        <w:t xml:space="preserve">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w:t>
      </w:r>
      <w:r>
        <w:rPr>
          <w:rFonts w:ascii="Times New Roman" w:hAnsi="Times New Roman"/>
          <w:sz w:val="21"/>
        </w:rPr>
        <w:t>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w:t>
      </w:r>
      <w:r>
        <w:rPr>
          <w:rFonts w:ascii="Times New Roman" w:hAnsi="Times New Roman"/>
          <w:sz w:val="21"/>
        </w:rPr>
        <w:t>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w:t>
      </w:r>
      <w:r>
        <w:rPr>
          <w:rFonts w:ascii="Times New Roman" w:hAnsi="Times New Roman"/>
          <w:sz w:val="21"/>
        </w:rPr>
        <w:t xml:space="preserve">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w:t>
      </w:r>
      <w:r>
        <w:rPr>
          <w:rFonts w:ascii="Times New Roman" w:hAnsi="Times New Roman"/>
          <w:sz w:val="21"/>
        </w:rPr>
        <w:t>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w:t>
      </w:r>
      <w:r>
        <w:rPr>
          <w:rFonts w:ascii="Times New Roman" w:hAnsi="Times New Roman"/>
          <w:sz w:val="21"/>
        </w:rPr>
        <w:t>(Don't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w:t>
      </w:r>
      <w:r>
        <w:rPr>
          <w:rFonts w:ascii="Times New Roman" w:hAnsi="Times New Roman"/>
          <w:sz w:val="21"/>
        </w:rPr>
        <w:t>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w:t>
      </w:r>
      <w:r>
        <w:rPr>
          <w:rFonts w:ascii="Times New Roman" w:hAnsi="Times New Roman"/>
          <w:sz w:val="21"/>
        </w:rPr>
        <w:t>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w:t>
      </w:r>
      <w:r>
        <w:rPr>
          <w:rFonts w:ascii="Times New Roman" w:hAnsi="Times New Roman"/>
          <w:sz w:val="21"/>
        </w:rPr>
        <w:t>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B62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BE9" w:rsidRDefault="00746BE9">
      <w:pPr>
        <w:spacing w:line="240" w:lineRule="auto"/>
      </w:pPr>
      <w:r>
        <w:separator/>
      </w:r>
    </w:p>
  </w:endnote>
  <w:endnote w:type="continuationSeparator" w:id="0">
    <w:p w:rsidR="00746BE9" w:rsidRDefault="00746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62A6">
      <w:tc>
        <w:tcPr>
          <w:tcW w:w="1542" w:type="pct"/>
        </w:tcPr>
        <w:p w:rsidR="00DB62A6" w:rsidRDefault="00746BE9">
          <w:pPr>
            <w:pStyle w:val="a6"/>
          </w:pPr>
          <w:r>
            <w:fldChar w:fldCharType="begin"/>
          </w:r>
          <w:r>
            <w:instrText xml:space="preserve"> DATE \@ "yyyy-MM-dd" </w:instrText>
          </w:r>
          <w:r>
            <w:fldChar w:fldCharType="separate"/>
          </w:r>
          <w:r w:rsidR="00913D5E">
            <w:rPr>
              <w:noProof/>
            </w:rPr>
            <w:t>2021-12-31</w:t>
          </w:r>
          <w:r>
            <w:fldChar w:fldCharType="end"/>
          </w:r>
        </w:p>
      </w:tc>
      <w:tc>
        <w:tcPr>
          <w:tcW w:w="1853" w:type="pct"/>
        </w:tcPr>
        <w:p w:rsidR="00DB62A6" w:rsidRDefault="00746BE9">
          <w:pPr>
            <w:pStyle w:val="a6"/>
            <w:ind w:firstLineChars="200" w:firstLine="360"/>
          </w:pPr>
          <w:r>
            <w:rPr>
              <w:rFonts w:hint="eastAsia"/>
            </w:rPr>
            <w:t>HUAWEI Confidential</w:t>
          </w:r>
        </w:p>
      </w:tc>
      <w:tc>
        <w:tcPr>
          <w:tcW w:w="1605" w:type="pct"/>
        </w:tcPr>
        <w:p w:rsidR="00DB62A6" w:rsidRDefault="00746BE9">
          <w:pPr>
            <w:pStyle w:val="a6"/>
            <w:ind w:firstLine="360"/>
            <w:jc w:val="right"/>
          </w:pPr>
          <w:r>
            <w:t>Page</w:t>
          </w:r>
          <w:r>
            <w:fldChar w:fldCharType="begin"/>
          </w:r>
          <w:r>
            <w:instrText>PAGE</w:instrText>
          </w:r>
          <w:r>
            <w:fldChar w:fldCharType="separate"/>
          </w:r>
          <w:r w:rsidR="00913D5E">
            <w:rPr>
              <w:noProof/>
            </w:rPr>
            <w:t>2</w:t>
          </w:r>
          <w:r>
            <w:fldChar w:fldCharType="end"/>
          </w:r>
          <w:r>
            <w:t>, Total</w:t>
          </w:r>
          <w:r>
            <w:fldChar w:fldCharType="begin"/>
          </w:r>
          <w:r>
            <w:instrText xml:space="preserve"> NUMPAGES  \* Arabic  \* MERGEFORMAT </w:instrText>
          </w:r>
          <w:r>
            <w:fldChar w:fldCharType="separate"/>
          </w:r>
          <w:r w:rsidR="00913D5E">
            <w:rPr>
              <w:noProof/>
            </w:rPr>
            <w:t>6</w:t>
          </w:r>
          <w:r>
            <w:fldChar w:fldCharType="end"/>
          </w:r>
        </w:p>
      </w:tc>
    </w:tr>
  </w:tbl>
  <w:p w:rsidR="00DB62A6" w:rsidRDefault="00DB62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BE9" w:rsidRDefault="00746BE9">
      <w:r>
        <w:separator/>
      </w:r>
    </w:p>
  </w:footnote>
  <w:footnote w:type="continuationSeparator" w:id="0">
    <w:p w:rsidR="00746BE9" w:rsidRDefault="00746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62A6">
      <w:trPr>
        <w:cantSplit/>
        <w:trHeight w:hRule="exact" w:val="777"/>
      </w:trPr>
      <w:tc>
        <w:tcPr>
          <w:tcW w:w="492" w:type="pct"/>
          <w:tcBorders>
            <w:bottom w:val="single" w:sz="6" w:space="0" w:color="auto"/>
          </w:tcBorders>
        </w:tcPr>
        <w:p w:rsidR="00DB62A6" w:rsidRDefault="00746B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62A6" w:rsidRDefault="00DB62A6">
          <w:pPr>
            <w:ind w:left="420"/>
          </w:pPr>
        </w:p>
      </w:tc>
      <w:tc>
        <w:tcPr>
          <w:tcW w:w="3283" w:type="pct"/>
          <w:tcBorders>
            <w:bottom w:val="single" w:sz="6" w:space="0" w:color="auto"/>
          </w:tcBorders>
          <w:vAlign w:val="bottom"/>
        </w:tcPr>
        <w:p w:rsidR="00DB62A6" w:rsidRDefault="00746BE9">
          <w:pPr>
            <w:pStyle w:val="a7"/>
            <w:ind w:firstLine="360"/>
          </w:pPr>
          <w:r>
            <w:t xml:space="preserve">OPEN SOURCE </w:t>
          </w:r>
          <w:r>
            <w:t>SOFTWARE NOTICE</w:t>
          </w:r>
        </w:p>
      </w:tc>
      <w:tc>
        <w:tcPr>
          <w:tcW w:w="1225" w:type="pct"/>
          <w:tcBorders>
            <w:bottom w:val="single" w:sz="6" w:space="0" w:color="auto"/>
          </w:tcBorders>
          <w:vAlign w:val="bottom"/>
        </w:tcPr>
        <w:p w:rsidR="00DB62A6" w:rsidRDefault="00DB62A6">
          <w:pPr>
            <w:pStyle w:val="a7"/>
            <w:ind w:firstLine="33"/>
          </w:pPr>
        </w:p>
      </w:tc>
    </w:tr>
  </w:tbl>
  <w:p w:rsidR="00DB62A6" w:rsidRDefault="00DB62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BE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D5E"/>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2A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4CE8B4-7219-478D-9E50-A000690E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1924</Words>
  <Characters>10972</Characters>
  <Application>Microsoft Office Word</Application>
  <DocSecurity>0</DocSecurity>
  <Lines>91</Lines>
  <Paragraphs>25</Paragraphs>
  <ScaleCrop>false</ScaleCrop>
  <Company>Huawei Technologies Co.,Ltd.</Company>
  <LinksUpToDate>false</LinksUpToDate>
  <CharactersWithSpaces>12871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(3)6HVmuE9snT2hsqPEL3Ov3VCSOPPZgLacmjc9pWoWfrbU1yYBEs4alrHDhd3Nip1tB35utvYh
eqtYXLimsl1tqkYkqth3tx21sibCSOJz2WHODB7BdzebBVTPhaPdSJ41DSgLplNcxe8SI/tH
hxD21KTxM6D5maB1pmP4gPj8u1VxmfuHuDjg43E2RytCLAjHy6zHSASBQWjmkIKmwZl8WjqY
+FDRHZOXXKPgsKaKbV</vt:lpwstr>
  </property>
  <property fmtid="{D5CDD505-2E9C-101B-9397-08002B2CF9AE}" pid="11" name="_2015_ms_pID_7253431">
    <vt:lpwstr>44QjNM/zVADH1EEHvEHe/EH8rt4g7P42exICVlQ1nlAcTKfTy8MC6C
IHASZatsZh6bs1+8aMv8IS3r0hN6IXUrGBGTh4Id5EdTYknd111JoJ7O4WbGg90msBfeeJCd
OAbTGbgn81C7QHuZd4PMLFAoKD5KiNl+nG14wBBmLN/573QD3/OX6B/G/JAcuANr6jTElipW
LKOfp6Uz7lPLVCosi8G/w7cVGJkDiSQHqC8o</vt:lpwstr>
  </property>
  <property fmtid="{D5CDD505-2E9C-101B-9397-08002B2CF9AE}" pid="12" name="_2015_ms_pID_7253432">
    <vt:lpwstr>ctICxEd9Sa9LE3XQ+LlyoGKo9/uU1BEFgDlM
rIuJ5rolDtqz1KRiPQ3icfGjIzLQyv8r5Xjxg88ANi0VVxbEDVk=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