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python-pyasn1-modules 0.2.8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Danielle Madeley &lt;danielle@madeley.id.au&gt;</w:t>
      </w:r>
      <w:r>
        <w:rPr>
          <w:rFonts w:ascii="宋体" w:hAnsi="宋体"/>
          <w:sz w:val="22"/>
        </w:rPr>
        <w:br w:type="textWrapping"/>
      </w:r>
      <w:r>
        <w:rPr>
          <w:rFonts w:ascii="宋体" w:hAnsi="宋体"/>
          <w:sz w:val="22"/>
        </w:rPr>
        <w:t>Copyright (c) 2019, Vigil Security, LLC</w:t>
      </w:r>
      <w:r>
        <w:rPr>
          <w:rFonts w:ascii="宋体" w:hAnsi="宋体"/>
          <w:sz w:val="22"/>
        </w:rPr>
        <w:br w:type="textWrapping"/>
      </w:r>
      <w:r>
        <w:rPr>
          <w:rFonts w:ascii="宋体" w:hAnsi="宋体"/>
          <w:sz w:val="22"/>
        </w:rPr>
        <w:t>Copyright (c) 2018-2019, Vigil Security, LLC</w:t>
      </w:r>
      <w:r>
        <w:rPr>
          <w:rFonts w:ascii="宋体" w:hAnsi="宋体"/>
          <w:sz w:val="22"/>
        </w:rPr>
        <w:br w:type="textWrapping"/>
      </w:r>
      <w:r>
        <w:rPr>
          <w:rFonts w:ascii="宋体" w:hAnsi="宋体"/>
          <w:sz w:val="22"/>
        </w:rPr>
        <w:t>Copyright (c) 2005-2019, Ilya Etingof &lt;etingof@gmail.com&gt;</w:t>
      </w:r>
      <w:r>
        <w:rPr>
          <w:rFonts w:ascii="宋体" w:hAnsi="宋体"/>
          <w:sz w:val="22"/>
        </w:rPr>
        <w:br w:type="textWrapping"/>
      </w:r>
      <w:r>
        <w:rPr>
          <w:rFonts w:ascii="宋体" w:hAnsi="宋体"/>
          <w:sz w:val="22"/>
        </w:rPr>
        <w:t>Copyright (c) 2005-2019, [Ilya Etingof](mailto:etingof@gmail.com).</w:t>
      </w:r>
      <w:r>
        <w:rPr>
          <w:rFonts w:ascii="宋体" w:hAnsi="宋体"/>
          <w:sz w:val="22"/>
        </w:rPr>
        <w:br w:type="textWrapping"/>
      </w:r>
      <w:r>
        <w:rPr>
          <w:rFonts w:ascii="宋体" w:hAnsi="宋体"/>
          <w:sz w:val="22"/>
        </w:rPr>
        <w:t>Copyright (c) 2018, 2019 Vigil Security, LLC</w:t>
      </w:r>
      <w:r>
        <w:rPr>
          <w:rFonts w:ascii="宋体" w:hAnsi="宋体"/>
          <w:sz w:val="22"/>
        </w:rPr>
        <w:br w:type="textWrapping"/>
      </w:r>
      <w:r>
        <w:rPr>
          <w:rFonts w:ascii="宋体" w:hAnsi="宋体"/>
          <w:sz w:val="22"/>
        </w:rPr>
        <w:t>Copyright (c) 2018, 2019  Vigil Security, LLC</w:t>
      </w:r>
      <w:r>
        <w:rPr>
          <w:rFonts w:ascii="宋体" w:hAnsi="宋体"/>
          <w:sz w:val="22"/>
        </w:rPr>
        <w:br w:type="textWrapping"/>
      </w:r>
      <w:r>
        <w:rPr>
          <w:rFonts w:ascii="宋体" w:hAnsi="宋体"/>
          <w:sz w:val="22"/>
        </w:rPr>
        <w:t>Copyright (c) 2018, Vigil Security, LLC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BSD-2-Clause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4D7704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(3)4TpSfJT+QZFbdETVgAWGO4wJyqRXTSybEG8fKQ5bMCjDbCIjrs99DInwnsnGyioaw6CENibN
UJWXOJLDzAJEDmyBvuW0OqzvA6+KPLSypdVrUBIl/WviwpSJkkREs199dtwZ8BFF15JI+eQR
tZngX7nA+1TTym8zYeL16guwzubVIQxSev9g7AmzowKGZtlXwB3Z//68cLUin5OJfgnxImup
mrUAZebw5Qmz/psc9s</vt:lpwstr>
  </property>
  <property fmtid="{D5CDD505-2E9C-101B-9397-08002B2CF9AE}" pid="11" name="_2015_ms_pID_7253431">
    <vt:lpwstr>G13g5/yGpxCDblVtr7BcwHaF9NWdafCXAhhEJXaVUxMKlKjx3yipWm
MY5NwNxWeBTNvnKRveotfZNf9fyOyy6pMYrS9MUQGqKJO3Xl1TfEJ56up6uyGwqEUyHyQUnF
J3y5uSIrzDSjsyi7cV+M73ogazXyyVPuUXbOavMxAhAYUEmaC/PfsEmLjQpah4ksmj49Cf1F
cYU81YZP2KNrfLitVlEo0MdrHA2UQIqLqMDQ</vt:lpwstr>
  </property>
  <property fmtid="{D5CDD505-2E9C-101B-9397-08002B2CF9AE}" pid="12" name="_2015_ms_pID_7253432">
    <vt:lpwstr>4BNjub4PWa8V17m7KhrN7yUj9KBIsZtSWZft
RKLrOzyTtlyfdzop+nxBuxRfwqvOnjEbz96IQ+C0SLxKekp/E2A=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